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433" w:rsidRDefault="009F6557" w:rsidP="000E5E10">
      <w:r>
        <w:t xml:space="preserve"> </w:t>
      </w:r>
    </w:p>
    <w:p w:rsidR="00512433" w:rsidRDefault="00512433" w:rsidP="000E5E10"/>
    <w:p w:rsidR="00512433" w:rsidRDefault="00512433" w:rsidP="000E5E10"/>
    <w:p w:rsidR="00512433" w:rsidRPr="00944E18" w:rsidRDefault="00512433" w:rsidP="00944E18">
      <w:pPr>
        <w:ind w:left="540"/>
        <w:jc w:val="center"/>
        <w:rPr>
          <w:rFonts w:ascii="Bodoni MT Black" w:hAnsi="Bodoni MT Black" w:cstheme="minorHAnsi"/>
          <w:b/>
          <w:sz w:val="40"/>
          <w:szCs w:val="36"/>
        </w:rPr>
      </w:pPr>
      <w:r w:rsidRPr="00944E18">
        <w:rPr>
          <w:rFonts w:ascii="Bodoni MT Black" w:hAnsi="Bodoni MT Black" w:cstheme="minorHAnsi"/>
          <w:b/>
          <w:color w:val="FF0000"/>
          <w:sz w:val="40"/>
          <w:szCs w:val="36"/>
        </w:rPr>
        <w:t>ŠKOLNÍ VZD</w:t>
      </w:r>
      <w:r w:rsidRPr="00944E18">
        <w:rPr>
          <w:rFonts w:ascii="Cambria" w:hAnsi="Cambria" w:cs="Cambria"/>
          <w:b/>
          <w:color w:val="FF0000"/>
          <w:sz w:val="40"/>
          <w:szCs w:val="36"/>
        </w:rPr>
        <w:t>Ě</w:t>
      </w:r>
      <w:r w:rsidRPr="00944E18">
        <w:rPr>
          <w:rFonts w:ascii="Bodoni MT Black" w:hAnsi="Bodoni MT Black" w:cstheme="minorHAnsi"/>
          <w:b/>
          <w:color w:val="FF0000"/>
          <w:sz w:val="40"/>
          <w:szCs w:val="36"/>
        </w:rPr>
        <w:t>L</w:t>
      </w:r>
      <w:r w:rsidRPr="00944E18">
        <w:rPr>
          <w:rFonts w:ascii="Bodoni MT Black" w:hAnsi="Bodoni MT Black" w:cs="Bodoni MT Black"/>
          <w:b/>
          <w:color w:val="FF0000"/>
          <w:sz w:val="40"/>
          <w:szCs w:val="36"/>
        </w:rPr>
        <w:t>Á</w:t>
      </w:r>
      <w:r w:rsidRPr="00944E18">
        <w:rPr>
          <w:rFonts w:ascii="Bodoni MT Black" w:hAnsi="Bodoni MT Black" w:cstheme="minorHAnsi"/>
          <w:b/>
          <w:color w:val="FF0000"/>
          <w:sz w:val="40"/>
          <w:szCs w:val="36"/>
        </w:rPr>
        <w:t>VAC</w:t>
      </w:r>
      <w:r w:rsidRPr="00944E18">
        <w:rPr>
          <w:rFonts w:ascii="Bodoni MT Black" w:hAnsi="Bodoni MT Black" w:cs="Bodoni MT Black"/>
          <w:b/>
          <w:color w:val="FF0000"/>
          <w:sz w:val="40"/>
          <w:szCs w:val="36"/>
        </w:rPr>
        <w:t>Í</w:t>
      </w:r>
      <w:r w:rsidRPr="00944E18">
        <w:rPr>
          <w:rFonts w:ascii="Bodoni MT Black" w:hAnsi="Bodoni MT Black" w:cstheme="minorHAnsi"/>
          <w:b/>
          <w:color w:val="FF0000"/>
          <w:sz w:val="40"/>
          <w:szCs w:val="36"/>
        </w:rPr>
        <w:t xml:space="preserve"> PROGRAM</w:t>
      </w:r>
    </w:p>
    <w:p w:rsidR="00512433" w:rsidRDefault="00512433" w:rsidP="00944E18">
      <w:pPr>
        <w:ind w:left="540"/>
        <w:jc w:val="center"/>
        <w:rPr>
          <w:rFonts w:cstheme="minorHAnsi"/>
          <w:b/>
          <w:sz w:val="36"/>
          <w:szCs w:val="36"/>
        </w:rPr>
      </w:pPr>
      <w:r>
        <w:rPr>
          <w:rFonts w:cstheme="minorHAnsi"/>
          <w:b/>
          <w:sz w:val="36"/>
          <w:szCs w:val="36"/>
        </w:rPr>
        <w:t xml:space="preserve">Mateřská </w:t>
      </w:r>
      <w:r w:rsidR="004E7FBA">
        <w:rPr>
          <w:rFonts w:cstheme="minorHAnsi"/>
          <w:b/>
          <w:sz w:val="36"/>
          <w:szCs w:val="36"/>
        </w:rPr>
        <w:t>š</w:t>
      </w:r>
      <w:r w:rsidR="006344CD">
        <w:rPr>
          <w:rFonts w:cstheme="minorHAnsi"/>
          <w:b/>
          <w:sz w:val="36"/>
          <w:szCs w:val="36"/>
        </w:rPr>
        <w:t>kola Kovářská – Kovářská 1790, Praha 9</w:t>
      </w:r>
    </w:p>
    <w:p w:rsidR="00674B40" w:rsidRDefault="00674B40" w:rsidP="00512433">
      <w:pPr>
        <w:ind w:left="540"/>
        <w:rPr>
          <w:rFonts w:cstheme="minorHAnsi"/>
          <w:b/>
          <w:sz w:val="36"/>
          <w:szCs w:val="36"/>
        </w:rPr>
      </w:pPr>
    </w:p>
    <w:p w:rsidR="004E7FBA" w:rsidRDefault="004E7FBA" w:rsidP="004E7FBA">
      <w:pPr>
        <w:rPr>
          <w:rFonts w:cstheme="minorHAnsi"/>
          <w:sz w:val="28"/>
          <w:szCs w:val="28"/>
        </w:rPr>
      </w:pPr>
    </w:p>
    <w:p w:rsidR="004E7FBA" w:rsidRPr="004E7FBA" w:rsidRDefault="004E7FBA" w:rsidP="004E7FBA">
      <w:pPr>
        <w:rPr>
          <w:rFonts w:cstheme="minorHAnsi"/>
          <w:sz w:val="28"/>
          <w:szCs w:val="28"/>
        </w:rPr>
      </w:pPr>
    </w:p>
    <w:p w:rsidR="00512433" w:rsidRPr="004E7FBA" w:rsidRDefault="00512433" w:rsidP="004E7FBA">
      <w:pPr>
        <w:rPr>
          <w:rFonts w:cstheme="minorHAnsi"/>
          <w:b/>
          <w:iCs/>
        </w:rPr>
      </w:pPr>
    </w:p>
    <w:p w:rsidR="00512433" w:rsidRDefault="00512433" w:rsidP="00512433">
      <w:pPr>
        <w:ind w:left="540"/>
        <w:jc w:val="center"/>
        <w:rPr>
          <w:rFonts w:cstheme="minorHAnsi"/>
        </w:rPr>
      </w:pPr>
    </w:p>
    <w:p w:rsidR="004E7FBA" w:rsidRDefault="003F1AD5" w:rsidP="00512433">
      <w:pPr>
        <w:ind w:left="540"/>
        <w:jc w:val="center"/>
        <w:rPr>
          <w:rFonts w:cstheme="minorHAnsi"/>
        </w:rPr>
      </w:pPr>
      <w:r>
        <w:rPr>
          <w:rFonts w:cstheme="minorHAnsi"/>
        </w:rPr>
        <w:t xml:space="preserve"> </w:t>
      </w:r>
    </w:p>
    <w:p w:rsidR="00C9718E" w:rsidRDefault="00C9718E" w:rsidP="00512433">
      <w:pPr>
        <w:ind w:left="540"/>
        <w:jc w:val="center"/>
        <w:rPr>
          <w:rFonts w:cstheme="minorHAnsi"/>
        </w:rPr>
      </w:pPr>
    </w:p>
    <w:p w:rsidR="00C9718E" w:rsidRDefault="00C9718E" w:rsidP="00512433">
      <w:pPr>
        <w:ind w:left="540"/>
        <w:jc w:val="center"/>
        <w:rPr>
          <w:rFonts w:cstheme="minorHAnsi"/>
        </w:rPr>
      </w:pPr>
    </w:p>
    <w:p w:rsidR="004E7FBA" w:rsidRPr="0090113C" w:rsidRDefault="0090113C" w:rsidP="00512433">
      <w:pPr>
        <w:ind w:left="540"/>
        <w:jc w:val="center"/>
        <w:rPr>
          <w:rFonts w:cstheme="minorHAnsi"/>
          <w:color w:val="0070C0"/>
          <w:sz w:val="72"/>
        </w:rPr>
      </w:pPr>
      <w:r w:rsidRPr="0090113C">
        <w:rPr>
          <w:rFonts w:cstheme="minorHAnsi"/>
          <w:color w:val="0070C0"/>
          <w:sz w:val="72"/>
        </w:rPr>
        <w:t>„Chci být sám sebou“</w:t>
      </w:r>
    </w:p>
    <w:p w:rsidR="004E7FBA" w:rsidRDefault="004E7FBA" w:rsidP="00512433">
      <w:pPr>
        <w:ind w:left="540"/>
        <w:jc w:val="center"/>
        <w:rPr>
          <w:rFonts w:cstheme="minorHAnsi"/>
          <w:b/>
          <w:bCs/>
        </w:rPr>
      </w:pPr>
    </w:p>
    <w:p w:rsidR="004E7FBA" w:rsidRDefault="004E7FBA" w:rsidP="00512433">
      <w:pPr>
        <w:ind w:left="540"/>
        <w:jc w:val="center"/>
        <w:rPr>
          <w:rFonts w:cstheme="minorHAnsi"/>
          <w:b/>
          <w:bCs/>
        </w:rPr>
      </w:pPr>
    </w:p>
    <w:p w:rsidR="00512433" w:rsidRPr="0083401D" w:rsidRDefault="00512433" w:rsidP="00512433">
      <w:pPr>
        <w:ind w:left="540"/>
        <w:jc w:val="center"/>
        <w:rPr>
          <w:rFonts w:cstheme="minorHAnsi"/>
          <w:b/>
          <w:bCs/>
        </w:rPr>
      </w:pPr>
      <w:r w:rsidRPr="0083401D">
        <w:rPr>
          <w:rFonts w:cstheme="minorHAnsi"/>
          <w:b/>
          <w:bCs/>
        </w:rPr>
        <w:t>Platnost pro období 2020-2023</w:t>
      </w:r>
    </w:p>
    <w:p w:rsidR="00F531B7" w:rsidRDefault="00F531B7" w:rsidP="00702260">
      <w:pPr>
        <w:rPr>
          <w:rFonts w:cstheme="minorHAnsi"/>
        </w:rPr>
      </w:pPr>
    </w:p>
    <w:p w:rsidR="00F531B7" w:rsidRDefault="00F531B7" w:rsidP="00702260">
      <w:pPr>
        <w:rPr>
          <w:rFonts w:cstheme="minorHAnsi"/>
        </w:rPr>
      </w:pPr>
    </w:p>
    <w:p w:rsidR="00F531B7" w:rsidRDefault="00F531B7" w:rsidP="00702260">
      <w:pPr>
        <w:rPr>
          <w:rFonts w:cstheme="minorHAnsi"/>
        </w:rPr>
      </w:pPr>
    </w:p>
    <w:p w:rsidR="00F531B7" w:rsidRDefault="00F531B7" w:rsidP="00702260">
      <w:pPr>
        <w:rPr>
          <w:rFonts w:cstheme="minorHAnsi"/>
        </w:rPr>
      </w:pPr>
    </w:p>
    <w:p w:rsidR="00F531B7" w:rsidRDefault="00F531B7" w:rsidP="00702260">
      <w:pPr>
        <w:rPr>
          <w:rFonts w:cstheme="minorHAnsi"/>
        </w:rPr>
      </w:pPr>
    </w:p>
    <w:p w:rsidR="00F531B7" w:rsidRDefault="00F531B7" w:rsidP="00702260">
      <w:pPr>
        <w:rPr>
          <w:rFonts w:cstheme="minorHAnsi"/>
        </w:rPr>
      </w:pPr>
    </w:p>
    <w:p w:rsidR="00F531B7" w:rsidRDefault="00F531B7" w:rsidP="00702260">
      <w:pPr>
        <w:rPr>
          <w:rFonts w:cstheme="minorHAnsi"/>
        </w:rPr>
      </w:pPr>
    </w:p>
    <w:p w:rsidR="00F531B7" w:rsidRDefault="00F531B7" w:rsidP="00702260">
      <w:pPr>
        <w:rPr>
          <w:rFonts w:cstheme="minorHAnsi"/>
        </w:rPr>
      </w:pPr>
    </w:p>
    <w:p w:rsidR="00F531B7" w:rsidRDefault="00F531B7" w:rsidP="00702260">
      <w:pPr>
        <w:rPr>
          <w:rFonts w:cstheme="minorHAnsi"/>
        </w:rPr>
      </w:pPr>
    </w:p>
    <w:p w:rsidR="00F531B7" w:rsidRDefault="00F531B7" w:rsidP="00702260">
      <w:pPr>
        <w:rPr>
          <w:rFonts w:cstheme="minorHAnsi"/>
        </w:rPr>
      </w:pPr>
    </w:p>
    <w:p w:rsidR="00C9718E" w:rsidRDefault="00702260" w:rsidP="00702260">
      <w:pPr>
        <w:rPr>
          <w:rFonts w:cstheme="minorHAnsi"/>
        </w:rPr>
      </w:pPr>
      <w:r>
        <w:rPr>
          <w:rFonts w:cstheme="minorHAnsi"/>
        </w:rPr>
        <w:lastRenderedPageBreak/>
        <w:tab/>
      </w:r>
      <w:r>
        <w:rPr>
          <w:rFonts w:cstheme="minorHAnsi"/>
        </w:rPr>
        <w:tab/>
      </w:r>
      <w:r>
        <w:rPr>
          <w:rFonts w:cstheme="minorHAnsi"/>
        </w:rPr>
        <w:tab/>
      </w:r>
      <w:r>
        <w:rPr>
          <w:rFonts w:cstheme="minorHAnsi"/>
        </w:rPr>
        <w:tab/>
      </w:r>
    </w:p>
    <w:p w:rsidR="00512433" w:rsidRDefault="00702260" w:rsidP="00702260">
      <w:pPr>
        <w:rPr>
          <w:rFonts w:cstheme="minorHAnsi"/>
        </w:rPr>
      </w:pPr>
      <w:r>
        <w:rPr>
          <w:rFonts w:cstheme="minorHAnsi"/>
        </w:rPr>
        <w:tab/>
      </w:r>
      <w:r>
        <w:rPr>
          <w:rFonts w:cstheme="minorHAnsi"/>
        </w:rPr>
        <w:tab/>
      </w:r>
      <w:r>
        <w:rPr>
          <w:rFonts w:cstheme="minorHAnsi"/>
        </w:rPr>
        <w:tab/>
        <w:t xml:space="preserve"> </w:t>
      </w:r>
    </w:p>
    <w:sdt>
      <w:sdtPr>
        <w:id w:val="-1989622972"/>
        <w:docPartObj>
          <w:docPartGallery w:val="Table of Contents"/>
          <w:docPartUnique/>
        </w:docPartObj>
      </w:sdtPr>
      <w:sdtEndPr>
        <w:rPr>
          <w:b/>
          <w:bCs/>
        </w:rPr>
      </w:sdtEndPr>
      <w:sdtContent>
        <w:p w:rsidR="00061DAD" w:rsidRDefault="00061DAD" w:rsidP="00E812CD">
          <w:r>
            <w:t>Obsah</w:t>
          </w:r>
        </w:p>
        <w:p w:rsidR="00944E18" w:rsidRDefault="009C1780">
          <w:pPr>
            <w:pStyle w:val="Obsah1"/>
            <w:tabs>
              <w:tab w:val="left" w:pos="660"/>
              <w:tab w:val="right" w:leader="dot" w:pos="9062"/>
            </w:tabs>
            <w:rPr>
              <w:rFonts w:asciiTheme="minorHAnsi" w:eastAsiaTheme="minorEastAsia" w:hAnsiTheme="minorHAnsi" w:cstheme="minorBidi"/>
              <w:noProof/>
              <w:color w:val="auto"/>
              <w:sz w:val="22"/>
              <w:szCs w:val="22"/>
            </w:rPr>
          </w:pPr>
          <w:r>
            <w:fldChar w:fldCharType="begin"/>
          </w:r>
          <w:r>
            <w:instrText xml:space="preserve"> TOC \o "1-3" \n \h \z \u </w:instrText>
          </w:r>
          <w:r>
            <w:fldChar w:fldCharType="separate"/>
          </w:r>
          <w:hyperlink w:anchor="_Toc63251649" w:history="1">
            <w:r w:rsidR="00944E18" w:rsidRPr="00771159">
              <w:rPr>
                <w:rStyle w:val="Hypertextovodkaz"/>
                <w:noProof/>
              </w:rPr>
              <w:t>1.</w:t>
            </w:r>
            <w:r w:rsidR="00944E18">
              <w:rPr>
                <w:rFonts w:asciiTheme="minorHAnsi" w:eastAsiaTheme="minorEastAsia" w:hAnsiTheme="minorHAnsi" w:cstheme="minorBidi"/>
                <w:noProof/>
                <w:color w:val="auto"/>
                <w:sz w:val="22"/>
                <w:szCs w:val="22"/>
              </w:rPr>
              <w:tab/>
            </w:r>
            <w:r w:rsidR="00944E18" w:rsidRPr="00771159">
              <w:rPr>
                <w:rStyle w:val="Hypertextovodkaz"/>
                <w:noProof/>
              </w:rPr>
              <w:t>Identifikační údaje o mateřské škole</w:t>
            </w:r>
          </w:hyperlink>
        </w:p>
        <w:p w:rsidR="00944E18" w:rsidRDefault="0087611D">
          <w:pPr>
            <w:pStyle w:val="Obsah1"/>
            <w:tabs>
              <w:tab w:val="left" w:pos="660"/>
              <w:tab w:val="right" w:leader="dot" w:pos="9062"/>
            </w:tabs>
            <w:rPr>
              <w:rFonts w:asciiTheme="minorHAnsi" w:eastAsiaTheme="minorEastAsia" w:hAnsiTheme="minorHAnsi" w:cstheme="minorBidi"/>
              <w:noProof/>
              <w:color w:val="auto"/>
              <w:sz w:val="22"/>
              <w:szCs w:val="22"/>
            </w:rPr>
          </w:pPr>
          <w:hyperlink w:anchor="_Toc63251650" w:history="1">
            <w:r w:rsidR="00944E18" w:rsidRPr="00771159">
              <w:rPr>
                <w:rStyle w:val="Hypertextovodkaz"/>
                <w:noProof/>
              </w:rPr>
              <w:t>2.</w:t>
            </w:r>
            <w:r w:rsidR="00944E18">
              <w:rPr>
                <w:rFonts w:asciiTheme="minorHAnsi" w:eastAsiaTheme="minorEastAsia" w:hAnsiTheme="minorHAnsi" w:cstheme="minorBidi"/>
                <w:noProof/>
                <w:color w:val="auto"/>
                <w:sz w:val="22"/>
                <w:szCs w:val="22"/>
              </w:rPr>
              <w:tab/>
            </w:r>
            <w:r w:rsidR="00944E18" w:rsidRPr="00771159">
              <w:rPr>
                <w:rStyle w:val="Hypertextovodkaz"/>
                <w:noProof/>
              </w:rPr>
              <w:t>Obecná charakteristika školy</w:t>
            </w:r>
          </w:hyperlink>
        </w:p>
        <w:p w:rsidR="00944E18" w:rsidRDefault="0087611D">
          <w:pPr>
            <w:pStyle w:val="Obsah1"/>
            <w:tabs>
              <w:tab w:val="left" w:pos="660"/>
              <w:tab w:val="right" w:leader="dot" w:pos="9062"/>
            </w:tabs>
            <w:rPr>
              <w:rFonts w:asciiTheme="minorHAnsi" w:eastAsiaTheme="minorEastAsia" w:hAnsiTheme="minorHAnsi" w:cstheme="minorBidi"/>
              <w:noProof/>
              <w:color w:val="auto"/>
              <w:sz w:val="22"/>
              <w:szCs w:val="22"/>
            </w:rPr>
          </w:pPr>
          <w:hyperlink w:anchor="_Toc63251651" w:history="1">
            <w:r w:rsidR="00944E18" w:rsidRPr="00771159">
              <w:rPr>
                <w:rStyle w:val="Hypertextovodkaz"/>
                <w:noProof/>
              </w:rPr>
              <w:t>3.</w:t>
            </w:r>
            <w:r w:rsidR="00944E18">
              <w:rPr>
                <w:rFonts w:asciiTheme="minorHAnsi" w:eastAsiaTheme="minorEastAsia" w:hAnsiTheme="minorHAnsi" w:cstheme="minorBidi"/>
                <w:noProof/>
                <w:color w:val="auto"/>
                <w:sz w:val="22"/>
                <w:szCs w:val="22"/>
              </w:rPr>
              <w:tab/>
            </w:r>
            <w:r w:rsidR="00944E18" w:rsidRPr="00771159">
              <w:rPr>
                <w:rStyle w:val="Hypertextovodkaz"/>
                <w:noProof/>
              </w:rPr>
              <w:t>Podmínky předškolního vzdělávání</w:t>
            </w:r>
          </w:hyperlink>
        </w:p>
        <w:p w:rsidR="00944E18" w:rsidRDefault="0087611D">
          <w:pPr>
            <w:pStyle w:val="Obsah2"/>
            <w:tabs>
              <w:tab w:val="right" w:leader="dot" w:pos="9062"/>
            </w:tabs>
            <w:rPr>
              <w:rFonts w:asciiTheme="minorHAnsi" w:eastAsiaTheme="minorEastAsia" w:hAnsiTheme="minorHAnsi" w:cstheme="minorBidi"/>
              <w:noProof/>
              <w:color w:val="auto"/>
              <w:sz w:val="22"/>
              <w:szCs w:val="22"/>
            </w:rPr>
          </w:pPr>
          <w:hyperlink w:anchor="_Toc63251652" w:history="1">
            <w:r w:rsidR="00944E18" w:rsidRPr="00771159">
              <w:rPr>
                <w:rStyle w:val="Hypertextovodkaz"/>
                <w:noProof/>
              </w:rPr>
              <w:t>3.1. Věcné podmínky</w:t>
            </w:r>
          </w:hyperlink>
        </w:p>
        <w:p w:rsidR="00944E18" w:rsidRDefault="0087611D">
          <w:pPr>
            <w:pStyle w:val="Obsah2"/>
            <w:tabs>
              <w:tab w:val="right" w:leader="dot" w:pos="9062"/>
            </w:tabs>
            <w:rPr>
              <w:rFonts w:asciiTheme="minorHAnsi" w:eastAsiaTheme="minorEastAsia" w:hAnsiTheme="minorHAnsi" w:cstheme="minorBidi"/>
              <w:noProof/>
              <w:color w:val="auto"/>
              <w:sz w:val="22"/>
              <w:szCs w:val="22"/>
            </w:rPr>
          </w:pPr>
          <w:hyperlink w:anchor="_Toc63251653" w:history="1">
            <w:r w:rsidR="00944E18" w:rsidRPr="00771159">
              <w:rPr>
                <w:rStyle w:val="Hypertextovodkaz"/>
                <w:noProof/>
              </w:rPr>
              <w:t>3.2. Životospráva</w:t>
            </w:r>
          </w:hyperlink>
        </w:p>
        <w:p w:rsidR="00944E18" w:rsidRDefault="0087611D">
          <w:pPr>
            <w:pStyle w:val="Obsah2"/>
            <w:tabs>
              <w:tab w:val="right" w:leader="dot" w:pos="9062"/>
            </w:tabs>
            <w:rPr>
              <w:rFonts w:asciiTheme="minorHAnsi" w:eastAsiaTheme="minorEastAsia" w:hAnsiTheme="minorHAnsi" w:cstheme="minorBidi"/>
              <w:noProof/>
              <w:color w:val="auto"/>
              <w:sz w:val="22"/>
              <w:szCs w:val="22"/>
            </w:rPr>
          </w:pPr>
          <w:hyperlink w:anchor="_Toc63251654" w:history="1">
            <w:r w:rsidR="00944E18" w:rsidRPr="00771159">
              <w:rPr>
                <w:rStyle w:val="Hypertextovodkaz"/>
                <w:noProof/>
              </w:rPr>
              <w:t>3.3. Psychosociální podmínky</w:t>
            </w:r>
          </w:hyperlink>
        </w:p>
        <w:p w:rsidR="00944E18" w:rsidRDefault="0087611D">
          <w:pPr>
            <w:pStyle w:val="Obsah2"/>
            <w:tabs>
              <w:tab w:val="right" w:leader="dot" w:pos="9062"/>
            </w:tabs>
            <w:rPr>
              <w:rFonts w:asciiTheme="minorHAnsi" w:eastAsiaTheme="minorEastAsia" w:hAnsiTheme="minorHAnsi" w:cstheme="minorBidi"/>
              <w:noProof/>
              <w:color w:val="auto"/>
              <w:sz w:val="22"/>
              <w:szCs w:val="22"/>
            </w:rPr>
          </w:pPr>
          <w:hyperlink w:anchor="_Toc63251655" w:history="1">
            <w:r w:rsidR="00944E18" w:rsidRPr="00771159">
              <w:rPr>
                <w:rStyle w:val="Hypertextovodkaz"/>
                <w:noProof/>
              </w:rPr>
              <w:t>3.4. Organizace a interní pravidla</w:t>
            </w:r>
          </w:hyperlink>
        </w:p>
        <w:p w:rsidR="00944E18" w:rsidRDefault="0087611D">
          <w:pPr>
            <w:pStyle w:val="Obsah2"/>
            <w:tabs>
              <w:tab w:val="right" w:leader="dot" w:pos="9062"/>
            </w:tabs>
            <w:rPr>
              <w:rFonts w:asciiTheme="minorHAnsi" w:eastAsiaTheme="minorEastAsia" w:hAnsiTheme="minorHAnsi" w:cstheme="minorBidi"/>
              <w:noProof/>
              <w:color w:val="auto"/>
              <w:sz w:val="22"/>
              <w:szCs w:val="22"/>
            </w:rPr>
          </w:pPr>
          <w:hyperlink w:anchor="_Toc63251656" w:history="1">
            <w:r w:rsidR="00944E18" w:rsidRPr="00771159">
              <w:rPr>
                <w:rStyle w:val="Hypertextovodkaz"/>
                <w:noProof/>
              </w:rPr>
              <w:t>3.5. Řízení mateřské školy</w:t>
            </w:r>
          </w:hyperlink>
        </w:p>
        <w:p w:rsidR="00944E18" w:rsidRDefault="0087611D">
          <w:pPr>
            <w:pStyle w:val="Obsah2"/>
            <w:tabs>
              <w:tab w:val="right" w:leader="dot" w:pos="9062"/>
            </w:tabs>
            <w:rPr>
              <w:rFonts w:asciiTheme="minorHAnsi" w:eastAsiaTheme="minorEastAsia" w:hAnsiTheme="minorHAnsi" w:cstheme="minorBidi"/>
              <w:noProof/>
              <w:color w:val="auto"/>
              <w:sz w:val="22"/>
              <w:szCs w:val="22"/>
            </w:rPr>
          </w:pPr>
          <w:hyperlink w:anchor="_Toc63251657" w:history="1">
            <w:r w:rsidR="00944E18" w:rsidRPr="00771159">
              <w:rPr>
                <w:rStyle w:val="Hypertextovodkaz"/>
                <w:noProof/>
              </w:rPr>
              <w:t>3.6. Personální a pedagogické zajištění</w:t>
            </w:r>
          </w:hyperlink>
        </w:p>
        <w:p w:rsidR="00944E18" w:rsidRDefault="0087611D">
          <w:pPr>
            <w:pStyle w:val="Obsah2"/>
            <w:tabs>
              <w:tab w:val="right" w:leader="dot" w:pos="9062"/>
            </w:tabs>
            <w:rPr>
              <w:rFonts w:asciiTheme="minorHAnsi" w:eastAsiaTheme="minorEastAsia" w:hAnsiTheme="minorHAnsi" w:cstheme="minorBidi"/>
              <w:noProof/>
              <w:color w:val="auto"/>
              <w:sz w:val="22"/>
              <w:szCs w:val="22"/>
            </w:rPr>
          </w:pPr>
          <w:hyperlink w:anchor="_Toc63251658" w:history="1">
            <w:r w:rsidR="00944E18" w:rsidRPr="00771159">
              <w:rPr>
                <w:rStyle w:val="Hypertextovodkaz"/>
                <w:noProof/>
              </w:rPr>
              <w:t>3.7. Informační a komunikační systém, spoluúčast rodičů</w:t>
            </w:r>
          </w:hyperlink>
        </w:p>
        <w:p w:rsidR="00944E18" w:rsidRDefault="0087611D">
          <w:pPr>
            <w:pStyle w:val="Obsah2"/>
            <w:tabs>
              <w:tab w:val="right" w:leader="dot" w:pos="9062"/>
            </w:tabs>
            <w:rPr>
              <w:rFonts w:asciiTheme="minorHAnsi" w:eastAsiaTheme="minorEastAsia" w:hAnsiTheme="minorHAnsi" w:cstheme="minorBidi"/>
              <w:noProof/>
              <w:color w:val="auto"/>
              <w:sz w:val="22"/>
              <w:szCs w:val="22"/>
            </w:rPr>
          </w:pPr>
          <w:hyperlink w:anchor="_Toc63251659" w:history="1">
            <w:r w:rsidR="00944E18" w:rsidRPr="00771159">
              <w:rPr>
                <w:rStyle w:val="Hypertextovodkaz"/>
                <w:noProof/>
              </w:rPr>
              <w:t>3.8. Hospitační a kontrolní činnost, vzdělávání pracovníků</w:t>
            </w:r>
          </w:hyperlink>
        </w:p>
        <w:p w:rsidR="00944E18" w:rsidRDefault="0087611D">
          <w:pPr>
            <w:pStyle w:val="Obsah2"/>
            <w:tabs>
              <w:tab w:val="right" w:leader="dot" w:pos="9062"/>
            </w:tabs>
            <w:rPr>
              <w:rFonts w:asciiTheme="minorHAnsi" w:eastAsiaTheme="minorEastAsia" w:hAnsiTheme="minorHAnsi" w:cstheme="minorBidi"/>
              <w:noProof/>
              <w:color w:val="auto"/>
              <w:sz w:val="22"/>
              <w:szCs w:val="22"/>
            </w:rPr>
          </w:pPr>
          <w:hyperlink w:anchor="_Toc63251660" w:history="1">
            <w:r w:rsidR="00944E18" w:rsidRPr="00771159">
              <w:rPr>
                <w:rStyle w:val="Hypertextovodkaz"/>
                <w:noProof/>
              </w:rPr>
              <w:t>3.9. Podmínky pro vzdělávání dětí se speciálními vzdělávacími potřebami</w:t>
            </w:r>
          </w:hyperlink>
        </w:p>
        <w:p w:rsidR="00944E18" w:rsidRDefault="0087611D">
          <w:pPr>
            <w:pStyle w:val="Obsah2"/>
            <w:tabs>
              <w:tab w:val="right" w:leader="dot" w:pos="9062"/>
            </w:tabs>
            <w:rPr>
              <w:rFonts w:asciiTheme="minorHAnsi" w:eastAsiaTheme="minorEastAsia" w:hAnsiTheme="minorHAnsi" w:cstheme="minorBidi"/>
              <w:noProof/>
              <w:color w:val="auto"/>
              <w:sz w:val="22"/>
              <w:szCs w:val="22"/>
            </w:rPr>
          </w:pPr>
          <w:hyperlink w:anchor="_Toc63251661" w:history="1">
            <w:r w:rsidR="00944E18" w:rsidRPr="00771159">
              <w:rPr>
                <w:rStyle w:val="Hypertextovodkaz"/>
                <w:noProof/>
              </w:rPr>
              <w:t>3.10. Podmínky vzdělávání nadaných dětí</w:t>
            </w:r>
          </w:hyperlink>
        </w:p>
        <w:p w:rsidR="00944E18" w:rsidRDefault="0087611D">
          <w:pPr>
            <w:pStyle w:val="Obsah2"/>
            <w:tabs>
              <w:tab w:val="right" w:leader="dot" w:pos="9062"/>
            </w:tabs>
            <w:rPr>
              <w:rFonts w:asciiTheme="minorHAnsi" w:eastAsiaTheme="minorEastAsia" w:hAnsiTheme="minorHAnsi" w:cstheme="minorBidi"/>
              <w:noProof/>
              <w:color w:val="auto"/>
              <w:sz w:val="22"/>
              <w:szCs w:val="22"/>
            </w:rPr>
          </w:pPr>
          <w:hyperlink w:anchor="_Toc63251662" w:history="1">
            <w:r w:rsidR="00944E18" w:rsidRPr="00771159">
              <w:rPr>
                <w:rStyle w:val="Hypertextovodkaz"/>
                <w:noProof/>
              </w:rPr>
              <w:t>3.11. Podmínky vzdělávání dětí s odlišným mateřským jazykem</w:t>
            </w:r>
          </w:hyperlink>
        </w:p>
        <w:p w:rsidR="00944E18" w:rsidRDefault="0087611D">
          <w:pPr>
            <w:pStyle w:val="Obsah2"/>
            <w:tabs>
              <w:tab w:val="right" w:leader="dot" w:pos="9062"/>
            </w:tabs>
            <w:rPr>
              <w:rFonts w:asciiTheme="minorHAnsi" w:eastAsiaTheme="minorEastAsia" w:hAnsiTheme="minorHAnsi" w:cstheme="minorBidi"/>
              <w:noProof/>
              <w:color w:val="auto"/>
              <w:sz w:val="22"/>
              <w:szCs w:val="22"/>
            </w:rPr>
          </w:pPr>
          <w:hyperlink w:anchor="_Toc63251663" w:history="1">
            <w:r w:rsidR="00944E18" w:rsidRPr="00771159">
              <w:rPr>
                <w:rStyle w:val="Hypertextovodkaz"/>
                <w:noProof/>
              </w:rPr>
              <w:t>3.12. Podmínky povinného předškolního vzdělávání</w:t>
            </w:r>
          </w:hyperlink>
        </w:p>
        <w:p w:rsidR="00944E18" w:rsidRDefault="0087611D">
          <w:pPr>
            <w:pStyle w:val="Obsah1"/>
            <w:tabs>
              <w:tab w:val="left" w:pos="660"/>
              <w:tab w:val="right" w:leader="dot" w:pos="9062"/>
            </w:tabs>
            <w:rPr>
              <w:rFonts w:asciiTheme="minorHAnsi" w:eastAsiaTheme="minorEastAsia" w:hAnsiTheme="minorHAnsi" w:cstheme="minorBidi"/>
              <w:noProof/>
              <w:color w:val="auto"/>
              <w:sz w:val="22"/>
              <w:szCs w:val="22"/>
            </w:rPr>
          </w:pPr>
          <w:hyperlink w:anchor="_Toc63251664" w:history="1">
            <w:r w:rsidR="00944E18" w:rsidRPr="00771159">
              <w:rPr>
                <w:rStyle w:val="Hypertextovodkaz"/>
                <w:noProof/>
              </w:rPr>
              <w:t>4.</w:t>
            </w:r>
            <w:r w:rsidR="00944E18">
              <w:rPr>
                <w:rFonts w:asciiTheme="minorHAnsi" w:eastAsiaTheme="minorEastAsia" w:hAnsiTheme="minorHAnsi" w:cstheme="minorBidi"/>
                <w:noProof/>
                <w:color w:val="auto"/>
                <w:sz w:val="22"/>
                <w:szCs w:val="22"/>
              </w:rPr>
              <w:tab/>
            </w:r>
            <w:r w:rsidR="00944E18" w:rsidRPr="00771159">
              <w:rPr>
                <w:rStyle w:val="Hypertextovodkaz"/>
                <w:noProof/>
              </w:rPr>
              <w:t>Organizace vzdělávání</w:t>
            </w:r>
          </w:hyperlink>
        </w:p>
        <w:p w:rsidR="00944E18" w:rsidRDefault="0087611D">
          <w:pPr>
            <w:pStyle w:val="Obsah2"/>
            <w:tabs>
              <w:tab w:val="right" w:leader="dot" w:pos="9062"/>
            </w:tabs>
            <w:rPr>
              <w:rFonts w:asciiTheme="minorHAnsi" w:eastAsiaTheme="minorEastAsia" w:hAnsiTheme="minorHAnsi" w:cstheme="minorBidi"/>
              <w:noProof/>
              <w:color w:val="auto"/>
              <w:sz w:val="22"/>
              <w:szCs w:val="22"/>
            </w:rPr>
          </w:pPr>
          <w:hyperlink w:anchor="_Toc63251665" w:history="1">
            <w:r w:rsidR="00944E18" w:rsidRPr="00771159">
              <w:rPr>
                <w:rStyle w:val="Hypertextovodkaz"/>
                <w:noProof/>
              </w:rPr>
              <w:t>4.1. Uspořádání školy a jednotlivých tříd, pravidla pro zařazování dětí</w:t>
            </w:r>
          </w:hyperlink>
        </w:p>
        <w:p w:rsidR="00944E18" w:rsidRDefault="0087611D">
          <w:pPr>
            <w:pStyle w:val="Obsah2"/>
            <w:tabs>
              <w:tab w:val="right" w:leader="dot" w:pos="9062"/>
            </w:tabs>
            <w:rPr>
              <w:rFonts w:asciiTheme="minorHAnsi" w:eastAsiaTheme="minorEastAsia" w:hAnsiTheme="minorHAnsi" w:cstheme="minorBidi"/>
              <w:noProof/>
              <w:color w:val="auto"/>
              <w:sz w:val="22"/>
              <w:szCs w:val="22"/>
            </w:rPr>
          </w:pPr>
          <w:hyperlink w:anchor="_Toc63251666" w:history="1">
            <w:r w:rsidR="00944E18" w:rsidRPr="00771159">
              <w:rPr>
                <w:rStyle w:val="Hypertextovodkaz"/>
                <w:noProof/>
              </w:rPr>
              <w:t>4.2. Distanční vzdělávání</w:t>
            </w:r>
          </w:hyperlink>
        </w:p>
        <w:p w:rsidR="00944E18" w:rsidRDefault="0087611D">
          <w:pPr>
            <w:pStyle w:val="Obsah2"/>
            <w:tabs>
              <w:tab w:val="right" w:leader="dot" w:pos="9062"/>
            </w:tabs>
            <w:rPr>
              <w:rFonts w:asciiTheme="minorHAnsi" w:eastAsiaTheme="minorEastAsia" w:hAnsiTheme="minorHAnsi" w:cstheme="minorBidi"/>
              <w:noProof/>
              <w:color w:val="auto"/>
              <w:sz w:val="22"/>
              <w:szCs w:val="22"/>
            </w:rPr>
          </w:pPr>
          <w:hyperlink w:anchor="_Toc63251667" w:history="1">
            <w:r w:rsidR="00944E18" w:rsidRPr="00771159">
              <w:rPr>
                <w:rStyle w:val="Hypertextovodkaz"/>
                <w:noProof/>
              </w:rPr>
              <w:t>4.3. Kritéria pro přijímání dětí</w:t>
            </w:r>
          </w:hyperlink>
        </w:p>
        <w:p w:rsidR="00944E18" w:rsidRDefault="0087611D">
          <w:pPr>
            <w:pStyle w:val="Obsah2"/>
            <w:tabs>
              <w:tab w:val="right" w:leader="dot" w:pos="9062"/>
            </w:tabs>
            <w:rPr>
              <w:rFonts w:asciiTheme="minorHAnsi" w:eastAsiaTheme="minorEastAsia" w:hAnsiTheme="minorHAnsi" w:cstheme="minorBidi"/>
              <w:noProof/>
              <w:color w:val="auto"/>
              <w:sz w:val="22"/>
              <w:szCs w:val="22"/>
            </w:rPr>
          </w:pPr>
          <w:hyperlink w:anchor="_Toc63251668" w:history="1">
            <w:r w:rsidR="00944E18" w:rsidRPr="00771159">
              <w:rPr>
                <w:rStyle w:val="Hypertextovodkaz"/>
                <w:noProof/>
              </w:rPr>
              <w:t>4.4. Další aktivity</w:t>
            </w:r>
          </w:hyperlink>
        </w:p>
        <w:p w:rsidR="00944E18" w:rsidRDefault="0087611D">
          <w:pPr>
            <w:pStyle w:val="Obsah1"/>
            <w:tabs>
              <w:tab w:val="left" w:pos="660"/>
              <w:tab w:val="right" w:leader="dot" w:pos="9062"/>
            </w:tabs>
            <w:rPr>
              <w:rFonts w:asciiTheme="minorHAnsi" w:eastAsiaTheme="minorEastAsia" w:hAnsiTheme="minorHAnsi" w:cstheme="minorBidi"/>
              <w:noProof/>
              <w:color w:val="auto"/>
              <w:sz w:val="22"/>
              <w:szCs w:val="22"/>
            </w:rPr>
          </w:pPr>
          <w:hyperlink w:anchor="_Toc63251669" w:history="1">
            <w:r w:rsidR="00944E18" w:rsidRPr="00771159">
              <w:rPr>
                <w:rStyle w:val="Hypertextovodkaz"/>
                <w:bCs/>
                <w:noProof/>
              </w:rPr>
              <w:t>5.</w:t>
            </w:r>
            <w:r w:rsidR="00944E18">
              <w:rPr>
                <w:rFonts w:asciiTheme="minorHAnsi" w:eastAsiaTheme="minorEastAsia" w:hAnsiTheme="minorHAnsi" w:cstheme="minorBidi"/>
                <w:noProof/>
                <w:color w:val="auto"/>
                <w:sz w:val="22"/>
                <w:szCs w:val="22"/>
              </w:rPr>
              <w:tab/>
            </w:r>
            <w:r w:rsidR="00944E18" w:rsidRPr="00771159">
              <w:rPr>
                <w:rStyle w:val="Hypertextovodkaz"/>
                <w:noProof/>
              </w:rPr>
              <w:t>Charakteristika vzdělávacího programu</w:t>
            </w:r>
          </w:hyperlink>
        </w:p>
        <w:p w:rsidR="00944E18" w:rsidRDefault="0087611D">
          <w:pPr>
            <w:pStyle w:val="Obsah2"/>
            <w:tabs>
              <w:tab w:val="right" w:leader="dot" w:pos="9062"/>
            </w:tabs>
            <w:rPr>
              <w:rFonts w:asciiTheme="minorHAnsi" w:eastAsiaTheme="minorEastAsia" w:hAnsiTheme="minorHAnsi" w:cstheme="minorBidi"/>
              <w:noProof/>
              <w:color w:val="auto"/>
              <w:sz w:val="22"/>
              <w:szCs w:val="22"/>
            </w:rPr>
          </w:pPr>
          <w:hyperlink w:anchor="_Toc63251670" w:history="1">
            <w:r w:rsidR="00944E18" w:rsidRPr="00771159">
              <w:rPr>
                <w:rStyle w:val="Hypertextovodkaz"/>
                <w:noProof/>
              </w:rPr>
              <w:t>5.1. Filosofie a hlavní cíle vzdělávacího programu</w:t>
            </w:r>
          </w:hyperlink>
        </w:p>
        <w:p w:rsidR="00944E18" w:rsidRDefault="0087611D">
          <w:pPr>
            <w:pStyle w:val="Obsah1"/>
            <w:tabs>
              <w:tab w:val="left" w:pos="660"/>
              <w:tab w:val="right" w:leader="dot" w:pos="9062"/>
            </w:tabs>
            <w:rPr>
              <w:rFonts w:asciiTheme="minorHAnsi" w:eastAsiaTheme="minorEastAsia" w:hAnsiTheme="minorHAnsi" w:cstheme="minorBidi"/>
              <w:noProof/>
              <w:color w:val="auto"/>
              <w:sz w:val="22"/>
              <w:szCs w:val="22"/>
            </w:rPr>
          </w:pPr>
          <w:hyperlink w:anchor="_Toc63251671" w:history="1">
            <w:r w:rsidR="00944E18" w:rsidRPr="00771159">
              <w:rPr>
                <w:rStyle w:val="Hypertextovodkaz"/>
                <w:noProof/>
              </w:rPr>
              <w:t>6.</w:t>
            </w:r>
            <w:r w:rsidR="00944E18">
              <w:rPr>
                <w:rFonts w:asciiTheme="minorHAnsi" w:eastAsiaTheme="minorEastAsia" w:hAnsiTheme="minorHAnsi" w:cstheme="minorBidi"/>
                <w:noProof/>
                <w:color w:val="auto"/>
                <w:sz w:val="22"/>
                <w:szCs w:val="22"/>
              </w:rPr>
              <w:tab/>
            </w:r>
            <w:r w:rsidR="00944E18" w:rsidRPr="00771159">
              <w:rPr>
                <w:rStyle w:val="Hypertextovodkaz"/>
                <w:noProof/>
              </w:rPr>
              <w:t>Vzdělávací obsah</w:t>
            </w:r>
          </w:hyperlink>
        </w:p>
        <w:p w:rsidR="00944E18" w:rsidRDefault="0087611D">
          <w:pPr>
            <w:pStyle w:val="Obsah2"/>
            <w:tabs>
              <w:tab w:val="right" w:leader="dot" w:pos="9062"/>
            </w:tabs>
            <w:rPr>
              <w:rFonts w:asciiTheme="minorHAnsi" w:eastAsiaTheme="minorEastAsia" w:hAnsiTheme="minorHAnsi" w:cstheme="minorBidi"/>
              <w:noProof/>
              <w:color w:val="auto"/>
              <w:sz w:val="22"/>
              <w:szCs w:val="22"/>
            </w:rPr>
          </w:pPr>
          <w:hyperlink w:anchor="_Toc63251672" w:history="1">
            <w:r w:rsidR="00944E18" w:rsidRPr="00771159">
              <w:rPr>
                <w:rStyle w:val="Hypertextovodkaz"/>
                <w:noProof/>
              </w:rPr>
              <w:t>6.1. Pravidla pro tvorbu třídních vzdělávacích programů</w:t>
            </w:r>
          </w:hyperlink>
        </w:p>
        <w:p w:rsidR="00944E18" w:rsidRDefault="0087611D">
          <w:pPr>
            <w:pStyle w:val="Obsah1"/>
            <w:tabs>
              <w:tab w:val="left" w:pos="660"/>
              <w:tab w:val="right" w:leader="dot" w:pos="9062"/>
            </w:tabs>
            <w:rPr>
              <w:rFonts w:asciiTheme="minorHAnsi" w:eastAsiaTheme="minorEastAsia" w:hAnsiTheme="minorHAnsi" w:cstheme="minorBidi"/>
              <w:noProof/>
              <w:color w:val="auto"/>
              <w:sz w:val="22"/>
              <w:szCs w:val="22"/>
            </w:rPr>
          </w:pPr>
          <w:hyperlink w:anchor="_Toc63251673" w:history="1">
            <w:r w:rsidR="00944E18" w:rsidRPr="00771159">
              <w:rPr>
                <w:rStyle w:val="Hypertextovodkaz"/>
                <w:noProof/>
              </w:rPr>
              <w:t>7.</w:t>
            </w:r>
            <w:r w:rsidR="00944E18">
              <w:rPr>
                <w:rFonts w:asciiTheme="minorHAnsi" w:eastAsiaTheme="minorEastAsia" w:hAnsiTheme="minorHAnsi" w:cstheme="minorBidi"/>
                <w:noProof/>
                <w:color w:val="auto"/>
                <w:sz w:val="22"/>
                <w:szCs w:val="22"/>
              </w:rPr>
              <w:tab/>
            </w:r>
            <w:r w:rsidR="00944E18" w:rsidRPr="00771159">
              <w:rPr>
                <w:rStyle w:val="Hypertextovodkaz"/>
                <w:noProof/>
              </w:rPr>
              <w:t>Evaluační systém a pedagogická diagnostika</w:t>
            </w:r>
          </w:hyperlink>
        </w:p>
        <w:p w:rsidR="00061DAD" w:rsidRDefault="009C1780">
          <w:r>
            <w:rPr>
              <w:rFonts w:eastAsia="Times New Roman" w:cs="Times New Roman"/>
              <w:color w:val="000000"/>
              <w:sz w:val="20"/>
              <w:lang w:eastAsia="cs-CZ"/>
            </w:rPr>
            <w:fldChar w:fldCharType="end"/>
          </w:r>
        </w:p>
      </w:sdtContent>
    </w:sdt>
    <w:p w:rsidR="00512433" w:rsidRDefault="00512433" w:rsidP="000E5E10"/>
    <w:p w:rsidR="009C1780" w:rsidRDefault="009C1780" w:rsidP="009C1780">
      <w:pPr>
        <w:pStyle w:val="Nadpis1"/>
        <w:numPr>
          <w:ilvl w:val="0"/>
          <w:numId w:val="0"/>
        </w:numPr>
      </w:pPr>
    </w:p>
    <w:p w:rsidR="009C1780" w:rsidRDefault="009C1780" w:rsidP="009C1780"/>
    <w:p w:rsidR="009C1780" w:rsidRDefault="009C1780" w:rsidP="009C1780"/>
    <w:p w:rsidR="009C1780" w:rsidRDefault="009C1780" w:rsidP="009C1780"/>
    <w:p w:rsidR="009C1780" w:rsidRDefault="009C1780" w:rsidP="009C1780"/>
    <w:p w:rsidR="009C1780" w:rsidRDefault="009C1780" w:rsidP="009C1780"/>
    <w:p w:rsidR="009C1780" w:rsidRDefault="009C1780" w:rsidP="009C1780">
      <w:pPr>
        <w:pStyle w:val="Nadpis1"/>
        <w:numPr>
          <w:ilvl w:val="0"/>
          <w:numId w:val="0"/>
        </w:numPr>
        <w:ind w:left="720" w:hanging="360"/>
      </w:pPr>
    </w:p>
    <w:p w:rsidR="009C1780" w:rsidRPr="009C1780" w:rsidRDefault="001037D3" w:rsidP="009C1780">
      <w:r>
        <w:t xml:space="preserve"> </w:t>
      </w:r>
      <w:r w:rsidR="00E45F4D">
        <w:t xml:space="preserve">  </w:t>
      </w:r>
    </w:p>
    <w:p w:rsidR="00A839D3" w:rsidRPr="00C00FCA" w:rsidRDefault="00A839D3" w:rsidP="009C1780">
      <w:pPr>
        <w:pStyle w:val="Nadpis1"/>
      </w:pPr>
      <w:bookmarkStart w:id="0" w:name="_Toc63251649"/>
      <w:r>
        <w:lastRenderedPageBreak/>
        <w:t>Identifikační údaje o mateřské škole</w:t>
      </w:r>
      <w:bookmarkEnd w:id="0"/>
    </w:p>
    <w:p w:rsidR="00A839D3" w:rsidRDefault="00A839D3" w:rsidP="00A839D3"/>
    <w:p w:rsidR="00A839D3" w:rsidRDefault="00A839D3" w:rsidP="00A839D3">
      <w:pPr>
        <w:rPr>
          <w:rFonts w:cstheme="minorHAnsi"/>
        </w:rPr>
      </w:pPr>
      <w:r w:rsidRPr="00A04051">
        <w:rPr>
          <w:rFonts w:cstheme="minorHAnsi"/>
        </w:rPr>
        <w:t xml:space="preserve">Projednáno </w:t>
      </w:r>
      <w:r>
        <w:rPr>
          <w:rFonts w:cstheme="minorHAnsi"/>
        </w:rPr>
        <w:t xml:space="preserve">a schváleno </w:t>
      </w:r>
      <w:r w:rsidRPr="00A04051">
        <w:rPr>
          <w:rFonts w:cstheme="minorHAnsi"/>
        </w:rPr>
        <w:t xml:space="preserve">na pedagogické radě dne: </w:t>
      </w:r>
      <w:r w:rsidR="00F531B7">
        <w:rPr>
          <w:rFonts w:cstheme="minorHAnsi"/>
        </w:rPr>
        <w:t xml:space="preserve"> 25.</w:t>
      </w:r>
      <w:r w:rsidR="00944E18">
        <w:rPr>
          <w:rFonts w:cstheme="minorHAnsi"/>
        </w:rPr>
        <w:t xml:space="preserve"> </w:t>
      </w:r>
      <w:r w:rsidR="00F531B7">
        <w:rPr>
          <w:rFonts w:cstheme="minorHAnsi"/>
        </w:rPr>
        <w:t>8</w:t>
      </w:r>
      <w:r>
        <w:rPr>
          <w:rFonts w:cstheme="minorHAnsi"/>
        </w:rPr>
        <w:t>.</w:t>
      </w:r>
      <w:r w:rsidR="00944E18">
        <w:rPr>
          <w:rFonts w:cstheme="minorHAnsi"/>
        </w:rPr>
        <w:t xml:space="preserve"> </w:t>
      </w:r>
      <w:r>
        <w:rPr>
          <w:rFonts w:cstheme="minorHAnsi"/>
        </w:rPr>
        <w:t>2020</w:t>
      </w:r>
    </w:p>
    <w:p w:rsidR="00A839D3" w:rsidRDefault="00A839D3" w:rsidP="00A839D3">
      <w:pPr>
        <w:rPr>
          <w:rFonts w:cstheme="minorHAnsi"/>
        </w:rPr>
      </w:pPr>
      <w:r>
        <w:rPr>
          <w:rFonts w:cstheme="minorHAnsi"/>
        </w:rPr>
        <w:t>1.</w:t>
      </w:r>
      <w:r w:rsidR="00944E18">
        <w:rPr>
          <w:rFonts w:cstheme="minorHAnsi"/>
        </w:rPr>
        <w:t xml:space="preserve"> </w:t>
      </w:r>
      <w:r>
        <w:rPr>
          <w:rFonts w:cstheme="minorHAnsi"/>
        </w:rPr>
        <w:t>Identifikační údaje</w:t>
      </w:r>
    </w:p>
    <w:tbl>
      <w:tblPr>
        <w:tblStyle w:val="Mkatabulky"/>
        <w:tblW w:w="0" w:type="auto"/>
        <w:tblLook w:val="04A0" w:firstRow="1" w:lastRow="0" w:firstColumn="1" w:lastColumn="0" w:noHBand="0" w:noVBand="1"/>
      </w:tblPr>
      <w:tblGrid>
        <w:gridCol w:w="3369"/>
        <w:gridCol w:w="5843"/>
      </w:tblGrid>
      <w:tr w:rsidR="00A839D3" w:rsidTr="005E0BD0">
        <w:tc>
          <w:tcPr>
            <w:tcW w:w="3369" w:type="dxa"/>
          </w:tcPr>
          <w:p w:rsidR="00A839D3" w:rsidRPr="00D87F5D" w:rsidRDefault="00A839D3" w:rsidP="005E0BD0">
            <w:pPr>
              <w:rPr>
                <w:rFonts w:cstheme="minorHAnsi"/>
                <w:sz w:val="20"/>
                <w:szCs w:val="20"/>
              </w:rPr>
            </w:pPr>
            <w:r>
              <w:rPr>
                <w:rFonts w:cstheme="minorHAnsi"/>
              </w:rPr>
              <w:t>Název školy</w:t>
            </w:r>
          </w:p>
        </w:tc>
        <w:tc>
          <w:tcPr>
            <w:tcW w:w="5843" w:type="dxa"/>
          </w:tcPr>
          <w:p w:rsidR="00A839D3" w:rsidRDefault="00A839D3" w:rsidP="005E0BD0">
            <w:pPr>
              <w:rPr>
                <w:rFonts w:cstheme="minorHAnsi"/>
              </w:rPr>
            </w:pPr>
            <w:r>
              <w:rPr>
                <w:rFonts w:cstheme="minorHAnsi"/>
              </w:rPr>
              <w:t>Mateřská škola Kovářská</w:t>
            </w:r>
          </w:p>
        </w:tc>
      </w:tr>
      <w:tr w:rsidR="00A839D3" w:rsidTr="005E0BD0">
        <w:tc>
          <w:tcPr>
            <w:tcW w:w="3369" w:type="dxa"/>
          </w:tcPr>
          <w:p w:rsidR="00A839D3" w:rsidRDefault="00A839D3" w:rsidP="005E0BD0">
            <w:pPr>
              <w:rPr>
                <w:rFonts w:cstheme="minorHAnsi"/>
              </w:rPr>
            </w:pPr>
            <w:r>
              <w:rPr>
                <w:rFonts w:cstheme="minorHAnsi"/>
              </w:rPr>
              <w:t>Adresa školy</w:t>
            </w:r>
          </w:p>
        </w:tc>
        <w:tc>
          <w:tcPr>
            <w:tcW w:w="5843" w:type="dxa"/>
          </w:tcPr>
          <w:p w:rsidR="00A839D3" w:rsidRDefault="00A839D3" w:rsidP="005E0BD0">
            <w:pPr>
              <w:rPr>
                <w:rFonts w:cstheme="minorHAnsi"/>
              </w:rPr>
            </w:pPr>
            <w:r>
              <w:rPr>
                <w:rFonts w:cstheme="minorHAnsi"/>
              </w:rPr>
              <w:t>Kovářská 1790, Praha 9, 190 00</w:t>
            </w:r>
          </w:p>
        </w:tc>
      </w:tr>
      <w:tr w:rsidR="00A839D3" w:rsidTr="005E0BD0">
        <w:tc>
          <w:tcPr>
            <w:tcW w:w="3369" w:type="dxa"/>
          </w:tcPr>
          <w:p w:rsidR="00A839D3" w:rsidRDefault="00A839D3" w:rsidP="005E0BD0">
            <w:pPr>
              <w:rPr>
                <w:rFonts w:cstheme="minorHAnsi"/>
              </w:rPr>
            </w:pPr>
            <w:r>
              <w:rPr>
                <w:rFonts w:cstheme="minorHAnsi"/>
              </w:rPr>
              <w:t>IČ</w:t>
            </w:r>
          </w:p>
        </w:tc>
        <w:tc>
          <w:tcPr>
            <w:tcW w:w="5843" w:type="dxa"/>
          </w:tcPr>
          <w:p w:rsidR="00A839D3" w:rsidRDefault="00A839D3" w:rsidP="005E0BD0">
            <w:pPr>
              <w:rPr>
                <w:rFonts w:cstheme="minorHAnsi"/>
              </w:rPr>
            </w:pPr>
            <w:r>
              <w:rPr>
                <w:rFonts w:cstheme="minorHAnsi"/>
              </w:rPr>
              <w:t>70920389</w:t>
            </w:r>
          </w:p>
        </w:tc>
      </w:tr>
      <w:tr w:rsidR="00A839D3" w:rsidTr="005E0BD0">
        <w:tc>
          <w:tcPr>
            <w:tcW w:w="3369" w:type="dxa"/>
          </w:tcPr>
          <w:p w:rsidR="00A839D3" w:rsidRDefault="00A839D3" w:rsidP="005E0BD0">
            <w:pPr>
              <w:rPr>
                <w:rFonts w:cstheme="minorHAnsi"/>
              </w:rPr>
            </w:pPr>
            <w:r>
              <w:rPr>
                <w:rFonts w:cstheme="minorHAnsi"/>
              </w:rPr>
              <w:t>Bankovní spojení</w:t>
            </w:r>
          </w:p>
        </w:tc>
        <w:tc>
          <w:tcPr>
            <w:tcW w:w="5843" w:type="dxa"/>
          </w:tcPr>
          <w:p w:rsidR="00A839D3" w:rsidRDefault="00A839D3" w:rsidP="005E0BD0">
            <w:pPr>
              <w:rPr>
                <w:rFonts w:cstheme="minorHAnsi"/>
              </w:rPr>
            </w:pPr>
            <w:r>
              <w:rPr>
                <w:rFonts w:cstheme="minorHAnsi"/>
              </w:rPr>
              <w:t>KB 23132081/0100</w:t>
            </w:r>
          </w:p>
        </w:tc>
      </w:tr>
      <w:tr w:rsidR="00A839D3" w:rsidTr="005E0BD0">
        <w:tc>
          <w:tcPr>
            <w:tcW w:w="3369" w:type="dxa"/>
          </w:tcPr>
          <w:p w:rsidR="00A839D3" w:rsidRDefault="00A839D3" w:rsidP="005E0BD0">
            <w:pPr>
              <w:rPr>
                <w:rFonts w:cstheme="minorHAnsi"/>
              </w:rPr>
            </w:pPr>
            <w:r>
              <w:rPr>
                <w:rFonts w:cstheme="minorHAnsi"/>
              </w:rPr>
              <w:t>Telefon</w:t>
            </w:r>
          </w:p>
        </w:tc>
        <w:tc>
          <w:tcPr>
            <w:tcW w:w="5843" w:type="dxa"/>
          </w:tcPr>
          <w:p w:rsidR="00A839D3" w:rsidRDefault="00A839D3" w:rsidP="005E0BD0">
            <w:pPr>
              <w:rPr>
                <w:rFonts w:cstheme="minorHAnsi"/>
              </w:rPr>
            </w:pPr>
            <w:r>
              <w:rPr>
                <w:rFonts w:cstheme="minorHAnsi"/>
              </w:rPr>
              <w:t>266 314</w:t>
            </w:r>
            <w:r w:rsidR="004E7FBA">
              <w:rPr>
                <w:rFonts w:cstheme="minorHAnsi"/>
              </w:rPr>
              <w:t> </w:t>
            </w:r>
            <w:r>
              <w:rPr>
                <w:rFonts w:cstheme="minorHAnsi"/>
              </w:rPr>
              <w:t>495</w:t>
            </w:r>
            <w:r w:rsidR="004E7FBA">
              <w:rPr>
                <w:rFonts w:cstheme="minorHAnsi"/>
              </w:rPr>
              <w:t>, 725 914 416</w:t>
            </w:r>
          </w:p>
        </w:tc>
      </w:tr>
      <w:tr w:rsidR="00A839D3" w:rsidTr="005E0BD0">
        <w:tc>
          <w:tcPr>
            <w:tcW w:w="3369" w:type="dxa"/>
          </w:tcPr>
          <w:p w:rsidR="00A839D3" w:rsidRDefault="00A839D3" w:rsidP="005E0BD0">
            <w:pPr>
              <w:rPr>
                <w:rFonts w:cstheme="minorHAnsi"/>
              </w:rPr>
            </w:pPr>
            <w:r>
              <w:rPr>
                <w:rFonts w:cstheme="minorHAnsi"/>
              </w:rPr>
              <w:t>E-mail</w:t>
            </w:r>
          </w:p>
        </w:tc>
        <w:tc>
          <w:tcPr>
            <w:tcW w:w="5843" w:type="dxa"/>
          </w:tcPr>
          <w:p w:rsidR="00A839D3" w:rsidRDefault="00A839D3" w:rsidP="005E0BD0">
            <w:pPr>
              <w:rPr>
                <w:rFonts w:cstheme="minorHAnsi"/>
              </w:rPr>
            </w:pPr>
            <w:r>
              <w:rPr>
                <w:rFonts w:cstheme="minorHAnsi"/>
              </w:rPr>
              <w:t>ms.kovarska@seznam.cz</w:t>
            </w:r>
          </w:p>
        </w:tc>
      </w:tr>
      <w:tr w:rsidR="00A839D3" w:rsidTr="005E0BD0">
        <w:tc>
          <w:tcPr>
            <w:tcW w:w="3369" w:type="dxa"/>
          </w:tcPr>
          <w:p w:rsidR="00A839D3" w:rsidRDefault="00A839D3" w:rsidP="005E0BD0">
            <w:pPr>
              <w:rPr>
                <w:rFonts w:cstheme="minorHAnsi"/>
              </w:rPr>
            </w:pPr>
            <w:r>
              <w:rPr>
                <w:rFonts w:cstheme="minorHAnsi"/>
              </w:rPr>
              <w:t>WWW</w:t>
            </w:r>
          </w:p>
        </w:tc>
        <w:tc>
          <w:tcPr>
            <w:tcW w:w="5843" w:type="dxa"/>
          </w:tcPr>
          <w:p w:rsidR="00A839D3" w:rsidRDefault="00A839D3" w:rsidP="005E0BD0">
            <w:pPr>
              <w:rPr>
                <w:rFonts w:cstheme="minorHAnsi"/>
              </w:rPr>
            </w:pPr>
            <w:r>
              <w:rPr>
                <w:rFonts w:cstheme="minorHAnsi"/>
              </w:rPr>
              <w:t>www.mskovarska.cz</w:t>
            </w:r>
          </w:p>
        </w:tc>
      </w:tr>
      <w:tr w:rsidR="00A839D3" w:rsidTr="005E0BD0">
        <w:tc>
          <w:tcPr>
            <w:tcW w:w="3369" w:type="dxa"/>
          </w:tcPr>
          <w:p w:rsidR="00A839D3" w:rsidRDefault="00A839D3" w:rsidP="005E0BD0">
            <w:pPr>
              <w:rPr>
                <w:rFonts w:cstheme="minorHAnsi"/>
              </w:rPr>
            </w:pPr>
            <w:r>
              <w:rPr>
                <w:rFonts w:cstheme="minorHAnsi"/>
              </w:rPr>
              <w:t>Právní forma</w:t>
            </w:r>
          </w:p>
        </w:tc>
        <w:tc>
          <w:tcPr>
            <w:tcW w:w="5843" w:type="dxa"/>
          </w:tcPr>
          <w:p w:rsidR="00A839D3" w:rsidRDefault="00A839D3" w:rsidP="005E0BD0">
            <w:pPr>
              <w:rPr>
                <w:rFonts w:cstheme="minorHAnsi"/>
              </w:rPr>
            </w:pPr>
            <w:r>
              <w:rPr>
                <w:rFonts w:cstheme="minorHAnsi"/>
              </w:rPr>
              <w:t>PO</w:t>
            </w:r>
          </w:p>
        </w:tc>
      </w:tr>
      <w:tr w:rsidR="00A839D3" w:rsidTr="005E0BD0">
        <w:tc>
          <w:tcPr>
            <w:tcW w:w="3369" w:type="dxa"/>
          </w:tcPr>
          <w:p w:rsidR="00A839D3" w:rsidRDefault="00A839D3" w:rsidP="005E0BD0">
            <w:pPr>
              <w:rPr>
                <w:rFonts w:cstheme="minorHAnsi"/>
              </w:rPr>
            </w:pPr>
            <w:r>
              <w:rPr>
                <w:rFonts w:cstheme="minorHAnsi"/>
              </w:rPr>
              <w:t>Zařazení do sítě škol</w:t>
            </w:r>
          </w:p>
        </w:tc>
        <w:tc>
          <w:tcPr>
            <w:tcW w:w="5843" w:type="dxa"/>
          </w:tcPr>
          <w:p w:rsidR="00A839D3" w:rsidRDefault="00A839D3" w:rsidP="005E0BD0">
            <w:pPr>
              <w:rPr>
                <w:rFonts w:cstheme="minorHAnsi"/>
              </w:rPr>
            </w:pPr>
            <w:r>
              <w:rPr>
                <w:rFonts w:cstheme="minorHAnsi"/>
              </w:rPr>
              <w:t>1.7.2001</w:t>
            </w:r>
          </w:p>
        </w:tc>
      </w:tr>
      <w:tr w:rsidR="00A839D3" w:rsidTr="005E0BD0">
        <w:tc>
          <w:tcPr>
            <w:tcW w:w="3369" w:type="dxa"/>
          </w:tcPr>
          <w:p w:rsidR="00A839D3" w:rsidRDefault="00A839D3" w:rsidP="005E0BD0">
            <w:pPr>
              <w:rPr>
                <w:rFonts w:cstheme="minorHAnsi"/>
              </w:rPr>
            </w:pPr>
            <w:r>
              <w:rPr>
                <w:rFonts w:cstheme="minorHAnsi"/>
              </w:rPr>
              <w:t>Název zřizovatele</w:t>
            </w:r>
          </w:p>
        </w:tc>
        <w:tc>
          <w:tcPr>
            <w:tcW w:w="5843" w:type="dxa"/>
          </w:tcPr>
          <w:p w:rsidR="00A839D3" w:rsidRDefault="00A839D3" w:rsidP="005E0BD0">
            <w:pPr>
              <w:rPr>
                <w:rFonts w:cstheme="minorHAnsi"/>
              </w:rPr>
            </w:pPr>
            <w:r>
              <w:rPr>
                <w:rFonts w:cstheme="minorHAnsi"/>
              </w:rPr>
              <w:t>Městská část Praha 9</w:t>
            </w:r>
            <w:r w:rsidR="00AF2820">
              <w:rPr>
                <w:rFonts w:cstheme="minorHAnsi"/>
              </w:rPr>
              <w:t xml:space="preserve"> Sokolovská14/324, 180 49 Praha 9  IČO 00 063 894</w:t>
            </w:r>
          </w:p>
        </w:tc>
      </w:tr>
      <w:tr w:rsidR="00A839D3" w:rsidTr="005E0BD0">
        <w:tc>
          <w:tcPr>
            <w:tcW w:w="3369" w:type="dxa"/>
          </w:tcPr>
          <w:p w:rsidR="00A839D3" w:rsidRDefault="00A839D3" w:rsidP="005E0BD0">
            <w:pPr>
              <w:rPr>
                <w:rFonts w:cstheme="minorHAnsi"/>
              </w:rPr>
            </w:pPr>
            <w:r>
              <w:rPr>
                <w:rFonts w:cstheme="minorHAnsi"/>
              </w:rPr>
              <w:t>Součásti školy</w:t>
            </w:r>
          </w:p>
        </w:tc>
        <w:tc>
          <w:tcPr>
            <w:tcW w:w="5843" w:type="dxa"/>
          </w:tcPr>
          <w:p w:rsidR="00A839D3" w:rsidRDefault="00A839D3" w:rsidP="005E0BD0">
            <w:pPr>
              <w:rPr>
                <w:rFonts w:cstheme="minorHAnsi"/>
              </w:rPr>
            </w:pPr>
            <w:r>
              <w:rPr>
                <w:rFonts w:cstheme="minorHAnsi"/>
              </w:rPr>
              <w:t>Školní jídelna</w:t>
            </w:r>
          </w:p>
        </w:tc>
      </w:tr>
      <w:tr w:rsidR="00A839D3" w:rsidTr="005E0BD0">
        <w:tc>
          <w:tcPr>
            <w:tcW w:w="3369" w:type="dxa"/>
          </w:tcPr>
          <w:p w:rsidR="00A839D3" w:rsidRDefault="00A839D3" w:rsidP="005E0BD0">
            <w:pPr>
              <w:rPr>
                <w:rFonts w:cstheme="minorHAnsi"/>
              </w:rPr>
            </w:pPr>
            <w:r>
              <w:rPr>
                <w:rFonts w:cstheme="minorHAnsi"/>
              </w:rPr>
              <w:t>IZO ředitelství</w:t>
            </w:r>
          </w:p>
        </w:tc>
        <w:tc>
          <w:tcPr>
            <w:tcW w:w="5843" w:type="dxa"/>
          </w:tcPr>
          <w:p w:rsidR="00A839D3" w:rsidRDefault="00A839D3" w:rsidP="005E0BD0">
            <w:pPr>
              <w:rPr>
                <w:rFonts w:cstheme="minorHAnsi"/>
              </w:rPr>
            </w:pPr>
            <w:r>
              <w:rPr>
                <w:rFonts w:cstheme="minorHAnsi"/>
              </w:rPr>
              <w:t>600 040 283</w:t>
            </w:r>
          </w:p>
        </w:tc>
      </w:tr>
      <w:tr w:rsidR="00A839D3" w:rsidTr="005E0BD0">
        <w:tc>
          <w:tcPr>
            <w:tcW w:w="3369" w:type="dxa"/>
          </w:tcPr>
          <w:p w:rsidR="00A839D3" w:rsidRDefault="00A839D3" w:rsidP="005E0BD0">
            <w:pPr>
              <w:rPr>
                <w:rFonts w:cstheme="minorHAnsi"/>
              </w:rPr>
            </w:pPr>
            <w:r>
              <w:rPr>
                <w:rFonts w:cstheme="minorHAnsi"/>
              </w:rPr>
              <w:t>Datová schránka</w:t>
            </w:r>
          </w:p>
        </w:tc>
        <w:tc>
          <w:tcPr>
            <w:tcW w:w="5843" w:type="dxa"/>
          </w:tcPr>
          <w:p w:rsidR="00A839D3" w:rsidRDefault="004E7FBA" w:rsidP="005E0BD0">
            <w:pPr>
              <w:rPr>
                <w:rFonts w:cstheme="minorHAnsi"/>
              </w:rPr>
            </w:pPr>
            <w:r>
              <w:rPr>
                <w:rFonts w:cstheme="minorHAnsi"/>
              </w:rPr>
              <w:t>24nr85w</w:t>
            </w:r>
          </w:p>
        </w:tc>
      </w:tr>
      <w:tr w:rsidR="00A839D3" w:rsidTr="005E0BD0">
        <w:tc>
          <w:tcPr>
            <w:tcW w:w="3369" w:type="dxa"/>
          </w:tcPr>
          <w:p w:rsidR="00A839D3" w:rsidRDefault="00A839D3" w:rsidP="005E0BD0">
            <w:pPr>
              <w:rPr>
                <w:rFonts w:cstheme="minorHAnsi"/>
              </w:rPr>
            </w:pPr>
            <w:r>
              <w:rPr>
                <w:rFonts w:cstheme="minorHAnsi"/>
              </w:rPr>
              <w:t>Statutární orgán školy</w:t>
            </w:r>
          </w:p>
        </w:tc>
        <w:tc>
          <w:tcPr>
            <w:tcW w:w="5843" w:type="dxa"/>
          </w:tcPr>
          <w:p w:rsidR="00A839D3" w:rsidRDefault="00A839D3" w:rsidP="005E0BD0">
            <w:pPr>
              <w:rPr>
                <w:rFonts w:cstheme="minorHAnsi"/>
              </w:rPr>
            </w:pPr>
            <w:r>
              <w:rPr>
                <w:rFonts w:cstheme="minorHAnsi"/>
              </w:rPr>
              <w:t>Renata Šindelářová, zastupující ředitelka</w:t>
            </w:r>
          </w:p>
        </w:tc>
      </w:tr>
      <w:tr w:rsidR="00A839D3" w:rsidTr="005E0BD0">
        <w:tc>
          <w:tcPr>
            <w:tcW w:w="3369" w:type="dxa"/>
          </w:tcPr>
          <w:p w:rsidR="00A839D3" w:rsidRDefault="00A839D3" w:rsidP="005E0BD0">
            <w:pPr>
              <w:rPr>
                <w:rFonts w:cstheme="minorHAnsi"/>
              </w:rPr>
            </w:pPr>
            <w:r>
              <w:rPr>
                <w:rFonts w:cstheme="minorHAnsi"/>
              </w:rPr>
              <w:t>Zástupce statutárního orgánu</w:t>
            </w:r>
          </w:p>
        </w:tc>
        <w:tc>
          <w:tcPr>
            <w:tcW w:w="5843" w:type="dxa"/>
          </w:tcPr>
          <w:p w:rsidR="00A839D3" w:rsidRDefault="00A839D3" w:rsidP="005E0BD0">
            <w:pPr>
              <w:rPr>
                <w:rFonts w:cstheme="minorHAnsi"/>
              </w:rPr>
            </w:pPr>
            <w:r>
              <w:rPr>
                <w:rFonts w:cstheme="minorHAnsi"/>
              </w:rPr>
              <w:t>Pavlína Vrtišová</w:t>
            </w:r>
          </w:p>
        </w:tc>
      </w:tr>
      <w:tr w:rsidR="00A839D3" w:rsidTr="005E0BD0">
        <w:tc>
          <w:tcPr>
            <w:tcW w:w="3369" w:type="dxa"/>
          </w:tcPr>
          <w:p w:rsidR="00A839D3" w:rsidRDefault="00A839D3" w:rsidP="005E0BD0">
            <w:pPr>
              <w:rPr>
                <w:rFonts w:cstheme="minorHAnsi"/>
              </w:rPr>
            </w:pPr>
            <w:r>
              <w:rPr>
                <w:rFonts w:cstheme="minorHAnsi"/>
              </w:rPr>
              <w:t>Vedoucí školního stravování</w:t>
            </w:r>
          </w:p>
        </w:tc>
        <w:tc>
          <w:tcPr>
            <w:tcW w:w="5843" w:type="dxa"/>
          </w:tcPr>
          <w:p w:rsidR="00A839D3" w:rsidRDefault="00A839D3" w:rsidP="005E0BD0">
            <w:pPr>
              <w:rPr>
                <w:rFonts w:cstheme="minorHAnsi"/>
              </w:rPr>
            </w:pPr>
            <w:r>
              <w:rPr>
                <w:rFonts w:cstheme="minorHAnsi"/>
              </w:rPr>
              <w:t>Eva Voborníková</w:t>
            </w:r>
          </w:p>
        </w:tc>
      </w:tr>
      <w:tr w:rsidR="00A839D3" w:rsidTr="005E0BD0">
        <w:tc>
          <w:tcPr>
            <w:tcW w:w="3369" w:type="dxa"/>
          </w:tcPr>
          <w:p w:rsidR="00A839D3" w:rsidRDefault="00A839D3" w:rsidP="005E0BD0">
            <w:pPr>
              <w:rPr>
                <w:rFonts w:cstheme="minorHAnsi"/>
              </w:rPr>
            </w:pPr>
            <w:r>
              <w:rPr>
                <w:rFonts w:cstheme="minorHAnsi"/>
              </w:rPr>
              <w:t>Kapacita školy</w:t>
            </w:r>
          </w:p>
        </w:tc>
        <w:tc>
          <w:tcPr>
            <w:tcW w:w="5843" w:type="dxa"/>
          </w:tcPr>
          <w:p w:rsidR="00A839D3" w:rsidRDefault="00F531B7" w:rsidP="005E0BD0">
            <w:pPr>
              <w:rPr>
                <w:rFonts w:cstheme="minorHAnsi"/>
              </w:rPr>
            </w:pPr>
            <w:r>
              <w:rPr>
                <w:rFonts w:cstheme="minorHAnsi"/>
              </w:rPr>
              <w:t>14</w:t>
            </w:r>
            <w:r w:rsidR="00A839D3">
              <w:rPr>
                <w:rFonts w:cstheme="minorHAnsi"/>
              </w:rPr>
              <w:t>4</w:t>
            </w:r>
          </w:p>
        </w:tc>
      </w:tr>
      <w:tr w:rsidR="00A839D3" w:rsidTr="005E0BD0">
        <w:tc>
          <w:tcPr>
            <w:tcW w:w="3369" w:type="dxa"/>
          </w:tcPr>
          <w:p w:rsidR="00A839D3" w:rsidRDefault="00A839D3" w:rsidP="005E0BD0">
            <w:pPr>
              <w:rPr>
                <w:rFonts w:cstheme="minorHAnsi"/>
              </w:rPr>
            </w:pPr>
            <w:r>
              <w:rPr>
                <w:rFonts w:cstheme="minorHAnsi"/>
              </w:rPr>
              <w:t>Kapacita ŠJ</w:t>
            </w:r>
          </w:p>
        </w:tc>
        <w:tc>
          <w:tcPr>
            <w:tcW w:w="5843" w:type="dxa"/>
          </w:tcPr>
          <w:p w:rsidR="00A839D3" w:rsidRDefault="00F531B7" w:rsidP="005E0BD0">
            <w:pPr>
              <w:rPr>
                <w:rFonts w:cstheme="minorHAnsi"/>
              </w:rPr>
            </w:pPr>
            <w:r>
              <w:rPr>
                <w:rFonts w:cstheme="minorHAnsi"/>
              </w:rPr>
              <w:t>14</w:t>
            </w:r>
            <w:r w:rsidR="00A839D3">
              <w:rPr>
                <w:rFonts w:cstheme="minorHAnsi"/>
              </w:rPr>
              <w:t>4</w:t>
            </w:r>
          </w:p>
        </w:tc>
      </w:tr>
      <w:tr w:rsidR="00A839D3" w:rsidTr="005E0BD0">
        <w:tc>
          <w:tcPr>
            <w:tcW w:w="3369" w:type="dxa"/>
          </w:tcPr>
          <w:p w:rsidR="00A839D3" w:rsidRDefault="00A839D3" w:rsidP="005E0BD0">
            <w:pPr>
              <w:rPr>
                <w:rFonts w:cstheme="minorHAnsi"/>
              </w:rPr>
            </w:pPr>
          </w:p>
        </w:tc>
        <w:tc>
          <w:tcPr>
            <w:tcW w:w="5843" w:type="dxa"/>
          </w:tcPr>
          <w:p w:rsidR="00A839D3" w:rsidRDefault="00A839D3" w:rsidP="005E0BD0">
            <w:pPr>
              <w:rPr>
                <w:rFonts w:cstheme="minorHAnsi"/>
              </w:rPr>
            </w:pPr>
          </w:p>
        </w:tc>
      </w:tr>
      <w:tr w:rsidR="00A839D3" w:rsidTr="005E0BD0">
        <w:tc>
          <w:tcPr>
            <w:tcW w:w="3369" w:type="dxa"/>
          </w:tcPr>
          <w:p w:rsidR="00A839D3" w:rsidRDefault="00A839D3" w:rsidP="005E0BD0">
            <w:pPr>
              <w:rPr>
                <w:rFonts w:cstheme="minorHAnsi"/>
              </w:rPr>
            </w:pPr>
            <w:r>
              <w:rPr>
                <w:rFonts w:cstheme="minorHAnsi"/>
              </w:rPr>
              <w:t>ŠVP</w:t>
            </w:r>
          </w:p>
        </w:tc>
        <w:tc>
          <w:tcPr>
            <w:tcW w:w="5843" w:type="dxa"/>
          </w:tcPr>
          <w:p w:rsidR="00A839D3" w:rsidRPr="00F52FAF" w:rsidRDefault="00A839D3" w:rsidP="005E0BD0">
            <w:pPr>
              <w:rPr>
                <w:rFonts w:cstheme="minorHAnsi"/>
                <w:b/>
              </w:rPr>
            </w:pPr>
            <w:r w:rsidRPr="00F52FAF">
              <w:rPr>
                <w:rFonts w:cstheme="minorHAnsi"/>
                <w:b/>
              </w:rPr>
              <w:t>Školní vzdělávací program pro předškolní vzdělávání</w:t>
            </w:r>
          </w:p>
          <w:p w:rsidR="00A839D3" w:rsidRDefault="00A839D3" w:rsidP="005E0BD0">
            <w:pPr>
              <w:pStyle w:val="Standard"/>
              <w:spacing w:line="276" w:lineRule="auto"/>
              <w:jc w:val="center"/>
              <w:rPr>
                <w:rFonts w:ascii="Calibri" w:hAnsi="Calibri" w:cs="Calibri"/>
                <w:i/>
                <w:iCs/>
                <w:color w:val="00B0F0"/>
                <w:sz w:val="22"/>
                <w:szCs w:val="22"/>
              </w:rPr>
            </w:pPr>
            <w:r w:rsidRPr="00FF2863">
              <w:rPr>
                <w:rFonts w:asciiTheme="minorHAnsi" w:hAnsiTheme="minorHAnsi" w:cstheme="minorHAnsi"/>
                <w:b/>
                <w:color w:val="00B0F0"/>
              </w:rPr>
              <w:t>„</w:t>
            </w:r>
            <w:r>
              <w:rPr>
                <w:rFonts w:ascii="Calibri" w:hAnsi="Calibri" w:cs="Calibri"/>
                <w:i/>
                <w:iCs/>
                <w:color w:val="00B0F0"/>
                <w:sz w:val="22"/>
                <w:szCs w:val="22"/>
              </w:rPr>
              <w:t>Chci být sám sebou“</w:t>
            </w:r>
          </w:p>
          <w:p w:rsidR="00A839D3" w:rsidRDefault="00A839D3" w:rsidP="005E0BD0">
            <w:pPr>
              <w:rPr>
                <w:rFonts w:cstheme="minorHAnsi"/>
              </w:rPr>
            </w:pPr>
            <w:r>
              <w:rPr>
                <w:rFonts w:ascii="Calibri" w:hAnsi="Calibri" w:cs="Calibri"/>
                <w:i/>
                <w:iCs/>
                <w:color w:val="00B0F0"/>
              </w:rPr>
              <w:t xml:space="preserve"> </w:t>
            </w:r>
            <w:r w:rsidRPr="00F52FAF">
              <w:rPr>
                <w:rFonts w:cstheme="minorHAnsi"/>
                <w:b/>
                <w:color w:val="C00000"/>
              </w:rPr>
              <w:t xml:space="preserve">  </w:t>
            </w:r>
            <w:r w:rsidRPr="00861112">
              <w:rPr>
                <w:rFonts w:cstheme="minorHAnsi"/>
                <w:b/>
              </w:rPr>
              <w:t>Platnost: 1.9.2020 – 31.8.2023</w:t>
            </w:r>
          </w:p>
        </w:tc>
      </w:tr>
    </w:tbl>
    <w:p w:rsidR="00A839D3" w:rsidRDefault="00A839D3" w:rsidP="000E5E10">
      <w:pPr>
        <w:rPr>
          <w:color w:val="365F91" w:themeColor="accent1" w:themeShade="BF"/>
          <w:sz w:val="36"/>
          <w:szCs w:val="36"/>
        </w:rPr>
      </w:pPr>
    </w:p>
    <w:p w:rsidR="00A839D3" w:rsidRDefault="00A839D3" w:rsidP="000E5E10">
      <w:pPr>
        <w:rPr>
          <w:color w:val="365F91" w:themeColor="accent1" w:themeShade="BF"/>
          <w:sz w:val="36"/>
          <w:szCs w:val="36"/>
        </w:rPr>
      </w:pPr>
    </w:p>
    <w:p w:rsidR="009C1780" w:rsidRDefault="009C1780" w:rsidP="000E5E10">
      <w:pPr>
        <w:rPr>
          <w:color w:val="365F91" w:themeColor="accent1" w:themeShade="BF"/>
          <w:sz w:val="36"/>
          <w:szCs w:val="36"/>
        </w:rPr>
      </w:pPr>
    </w:p>
    <w:p w:rsidR="00895146" w:rsidRDefault="00895146" w:rsidP="000E5E10">
      <w:pPr>
        <w:rPr>
          <w:color w:val="365F91" w:themeColor="accent1" w:themeShade="BF"/>
          <w:sz w:val="36"/>
          <w:szCs w:val="36"/>
        </w:rPr>
      </w:pPr>
    </w:p>
    <w:p w:rsidR="009C1780" w:rsidRDefault="009C1780" w:rsidP="000E5E10">
      <w:pPr>
        <w:rPr>
          <w:color w:val="365F91" w:themeColor="accent1" w:themeShade="BF"/>
          <w:sz w:val="36"/>
          <w:szCs w:val="36"/>
        </w:rPr>
      </w:pPr>
    </w:p>
    <w:p w:rsidR="009C1780" w:rsidRDefault="009C1780" w:rsidP="000E5E10">
      <w:pPr>
        <w:rPr>
          <w:color w:val="365F91" w:themeColor="accent1" w:themeShade="BF"/>
          <w:sz w:val="36"/>
          <w:szCs w:val="36"/>
        </w:rPr>
      </w:pPr>
    </w:p>
    <w:p w:rsidR="00A839D3" w:rsidRPr="00A839D3" w:rsidRDefault="00A839D3" w:rsidP="000E5E10">
      <w:pPr>
        <w:rPr>
          <w:color w:val="365F91" w:themeColor="accent1" w:themeShade="BF"/>
          <w:sz w:val="36"/>
          <w:szCs w:val="36"/>
        </w:rPr>
      </w:pPr>
    </w:p>
    <w:p w:rsidR="00AF003B" w:rsidRPr="00276A86" w:rsidRDefault="00AF003B" w:rsidP="00040E7A">
      <w:pPr>
        <w:pStyle w:val="Nadpis1"/>
      </w:pPr>
      <w:bookmarkStart w:id="1" w:name="_Toc63251650"/>
      <w:r w:rsidRPr="00276A86">
        <w:lastRenderedPageBreak/>
        <w:t xml:space="preserve">Obecná </w:t>
      </w:r>
      <w:r w:rsidRPr="00040E7A">
        <w:t>charakteristika</w:t>
      </w:r>
      <w:r w:rsidRPr="00276A86">
        <w:t xml:space="preserve"> školy</w:t>
      </w:r>
      <w:bookmarkEnd w:id="1"/>
    </w:p>
    <w:p w:rsidR="00AF003B" w:rsidRPr="00276A86" w:rsidRDefault="00AF003B" w:rsidP="00AF003B">
      <w:pPr>
        <w:rPr>
          <w:rFonts w:cstheme="minorHAnsi"/>
        </w:rPr>
      </w:pPr>
    </w:p>
    <w:p w:rsidR="00AF003B" w:rsidRPr="00276A86" w:rsidRDefault="00AF003B" w:rsidP="00AF003B">
      <w:pPr>
        <w:rPr>
          <w:rFonts w:cstheme="minorHAnsi"/>
        </w:rPr>
      </w:pPr>
      <w:r w:rsidRPr="00276A86">
        <w:rPr>
          <w:rFonts w:cstheme="minorHAnsi"/>
        </w:rPr>
        <w:t>Budova mateřské školy je zděná, dvoupatrová. Stojí uprostřed školní zahrady. V zahradě je hodně zeleně, vzrostlé stromy a je vybavena různorodými herními prvky.</w:t>
      </w:r>
      <w:r w:rsidRPr="00276A86">
        <w:rPr>
          <w:rFonts w:cstheme="minorHAnsi"/>
        </w:rPr>
        <w:br/>
        <w:t>Budova mateřské školy byla postavena v 50. letech 20. století a původně v ní sídlily jesle. V roce 1996 začala sloužit jako mateřská škola. V letech 2002-2003 proběhla rozsáhlá rekonstrukce budovy a mateřská škola dostala svoji nynější podobu.</w:t>
      </w:r>
      <w:r w:rsidRPr="00276A86">
        <w:rPr>
          <w:rFonts w:cstheme="minorHAnsi"/>
        </w:rPr>
        <w:br/>
        <w:t>Mateřská škola je šestitřídní, v každém podlaží se nachází 2 třídy. V suterénu je umístěna školní kuchyně a technické zázemí (uzávěr vody atd.).</w:t>
      </w:r>
      <w:r w:rsidRPr="00276A86">
        <w:rPr>
          <w:rFonts w:cstheme="minorHAnsi"/>
        </w:rPr>
        <w:br/>
        <w:t>Všechny vnitřní a vnější prostory školy splňují bezpečnostní a hygienické normy podle platných předpisů.</w:t>
      </w:r>
    </w:p>
    <w:p w:rsidR="00AF003B" w:rsidRPr="00276A86" w:rsidRDefault="00AF003B" w:rsidP="00040E7A">
      <w:pPr>
        <w:rPr>
          <w:rFonts w:cstheme="minorHAnsi"/>
        </w:rPr>
      </w:pPr>
      <w:r w:rsidRPr="00276A86">
        <w:rPr>
          <w:rFonts w:cstheme="minorHAnsi"/>
        </w:rPr>
        <w:t>Lokalita, ve které je mateřská škola situována, je velmi příjemná - leží poměrně daleko od hlavní vysočanské dopravní komunikace a v blízkosti se nachází</w:t>
      </w:r>
      <w:r w:rsidR="00AF2820">
        <w:rPr>
          <w:rFonts w:cstheme="minorHAnsi"/>
        </w:rPr>
        <w:t xml:space="preserve"> krásný rozsáhlý park Podvi</w:t>
      </w:r>
      <w:r w:rsidR="00040E7A">
        <w:rPr>
          <w:rFonts w:cstheme="minorHAnsi"/>
        </w:rPr>
        <w:t>ní.</w:t>
      </w:r>
    </w:p>
    <w:p w:rsidR="00A84D52" w:rsidRDefault="00A84D52" w:rsidP="003B149C">
      <w:pPr>
        <w:pStyle w:val="Nadpis1"/>
      </w:pPr>
      <w:bookmarkStart w:id="2" w:name="_Toc63251651"/>
      <w:r>
        <w:t xml:space="preserve">Podmínky </w:t>
      </w:r>
      <w:r w:rsidRPr="003B149C">
        <w:t>předškolního</w:t>
      </w:r>
      <w:r>
        <w:t xml:space="preserve"> vzdělávání</w:t>
      </w:r>
      <w:bookmarkEnd w:id="2"/>
    </w:p>
    <w:p w:rsidR="00A84D52" w:rsidRPr="00AD2E35" w:rsidRDefault="001C3193" w:rsidP="001C3193">
      <w:pPr>
        <w:pStyle w:val="Nadpis2"/>
        <w:rPr>
          <w:i w:val="0"/>
          <w:color w:val="00B0F0"/>
        </w:rPr>
      </w:pPr>
      <w:bookmarkStart w:id="3" w:name="_Toc63251652"/>
      <w:r w:rsidRPr="00AD2E35">
        <w:rPr>
          <w:color w:val="00B0F0"/>
        </w:rPr>
        <w:t>3.1. V</w:t>
      </w:r>
      <w:r w:rsidR="00A84D52" w:rsidRPr="00AD2E35">
        <w:rPr>
          <w:color w:val="00B0F0"/>
        </w:rPr>
        <w:t xml:space="preserve">ěcné </w:t>
      </w:r>
      <w:r w:rsidRPr="00AD2E35">
        <w:rPr>
          <w:color w:val="00B0F0"/>
        </w:rPr>
        <w:t>podmínky</w:t>
      </w:r>
      <w:bookmarkEnd w:id="3"/>
    </w:p>
    <w:p w:rsidR="00A84D52" w:rsidRDefault="00CA651F" w:rsidP="00A84D52">
      <w:pPr>
        <w:rPr>
          <w:rFonts w:cstheme="minorHAnsi"/>
        </w:rPr>
      </w:pPr>
      <w:r w:rsidRPr="00276A86">
        <w:rPr>
          <w:rFonts w:cstheme="minorHAnsi"/>
        </w:rPr>
        <w:t>Zřizovatelem školy je Městská část Praha 9.. Od 1.</w:t>
      </w:r>
      <w:r w:rsidR="00944E18">
        <w:rPr>
          <w:rFonts w:cstheme="minorHAnsi"/>
        </w:rPr>
        <w:t xml:space="preserve"> </w:t>
      </w:r>
      <w:r w:rsidRPr="00276A86">
        <w:rPr>
          <w:rFonts w:cstheme="minorHAnsi"/>
        </w:rPr>
        <w:t>7.</w:t>
      </w:r>
      <w:r w:rsidR="00944E18">
        <w:rPr>
          <w:rFonts w:cstheme="minorHAnsi"/>
        </w:rPr>
        <w:t xml:space="preserve"> </w:t>
      </w:r>
      <w:r w:rsidRPr="00276A86">
        <w:rPr>
          <w:rFonts w:cstheme="minorHAnsi"/>
        </w:rPr>
        <w:t>2001 došlo k zařazení do sítě škol.</w:t>
      </w:r>
    </w:p>
    <w:p w:rsidR="00CA651F" w:rsidRPr="00276A86" w:rsidRDefault="00CA651F" w:rsidP="00CA651F">
      <w:pPr>
        <w:jc w:val="both"/>
        <w:rPr>
          <w:rFonts w:cstheme="minorHAnsi"/>
        </w:rPr>
      </w:pPr>
      <w:r w:rsidRPr="00276A86">
        <w:rPr>
          <w:rFonts w:cstheme="minorHAnsi"/>
        </w:rPr>
        <w:t>Materiální podmínky školy jsou na vysoké úrovni, škola obdržela vždy odůvodněný objem finančních prostředků na provoz. Škola má ve výpůjčce budovy a pozemky, investiční majetek. Ostatní dlouhodobý hmotný i nehmotný majetek má škola ve vlastnictví.</w:t>
      </w:r>
      <w:r w:rsidR="00A84D52">
        <w:rPr>
          <w:rFonts w:cstheme="minorHAnsi"/>
        </w:rPr>
        <w:t xml:space="preserve"> </w:t>
      </w:r>
      <w:r w:rsidRPr="00276A86">
        <w:rPr>
          <w:rFonts w:cstheme="minorHAnsi"/>
        </w:rPr>
        <w:t>Opravy větších rozměrů a investic jsou nárokovány u zřizovatele a dle jeho možností prováděny.</w:t>
      </w:r>
    </w:p>
    <w:p w:rsidR="00CA651F" w:rsidRPr="00276A86" w:rsidRDefault="00F5349B" w:rsidP="00CA651F">
      <w:pPr>
        <w:jc w:val="both"/>
        <w:rPr>
          <w:rFonts w:cstheme="minorHAnsi"/>
        </w:rPr>
      </w:pPr>
      <w:r w:rsidRPr="00276A86">
        <w:rPr>
          <w:rFonts w:cstheme="minorHAnsi"/>
        </w:rPr>
        <w:t xml:space="preserve">Všechny třídy jsou naplňovány pouze na stanovenou hygienickou kapacitu, maximální počet ve třídě je 24 dětí, třídy jsou prostorné, světlé a bezpečné.  </w:t>
      </w:r>
      <w:r w:rsidR="00CA651F" w:rsidRPr="00276A86">
        <w:rPr>
          <w:rFonts w:cstheme="minorHAnsi"/>
        </w:rPr>
        <w:t>Materiální vybavení tříd splňuje platné hygienické a bezpečnostní normy.  Společně s p</w:t>
      </w:r>
      <w:r w:rsidR="00871E93">
        <w:rPr>
          <w:rFonts w:cstheme="minorHAnsi"/>
        </w:rPr>
        <w:t>rovozními zaměstnanci </w:t>
      </w:r>
      <w:r w:rsidR="00CA651F" w:rsidRPr="00276A86">
        <w:rPr>
          <w:rFonts w:cstheme="minorHAnsi"/>
        </w:rPr>
        <w:t>dbáme, aby všechny vnitřní i venkovní prostory mateřské školy splňovaly bezpečnostní a hygienické normy dle platných předpisů. Dětský nábytek, hygienické zařízení (umývárny, toalety) i vybavení pro odpočinek dětí, jsou přizpůsobeny antropometrickým požadavkům. Vhodnou volbou nábytku a jeho umístěním je splněna zásada bezpečnosti. I osta</w:t>
      </w:r>
      <w:r w:rsidR="00546E9E" w:rsidRPr="00276A86">
        <w:rPr>
          <w:rFonts w:cstheme="minorHAnsi"/>
        </w:rPr>
        <w:t xml:space="preserve">tní vybavení školy </w:t>
      </w:r>
      <w:r w:rsidR="00CA651F" w:rsidRPr="00276A86">
        <w:rPr>
          <w:rFonts w:cstheme="minorHAnsi"/>
        </w:rPr>
        <w:t>plně odpovídá platné legislativě. Bezpečnost tělovýchovného nářadí a zahradního vybavení je pravidelně revidována odbornou firmou k tomu způsobilou.</w:t>
      </w:r>
    </w:p>
    <w:p w:rsidR="00A839D3" w:rsidRPr="00276A86" w:rsidRDefault="00A839D3" w:rsidP="00A839D3">
      <w:pPr>
        <w:rPr>
          <w:rFonts w:cstheme="minorHAnsi"/>
        </w:rPr>
      </w:pPr>
      <w:r w:rsidRPr="00276A86">
        <w:rPr>
          <w:rFonts w:cstheme="minorHAnsi"/>
        </w:rPr>
        <w:t xml:space="preserve">V každém podlaží MŠ jsou 2 třídy, prostorově i rozměrově stejně řešené, které jsou vůči sobě zrcadlově obráceny a propojeny kuchyňkou pro výdej jídla. </w:t>
      </w:r>
    </w:p>
    <w:p w:rsidR="00A839D3" w:rsidRPr="00276A86" w:rsidRDefault="00A839D3" w:rsidP="00A839D3">
      <w:pPr>
        <w:rPr>
          <w:rFonts w:cstheme="minorHAnsi"/>
        </w:rPr>
      </w:pPr>
      <w:r w:rsidRPr="00276A86">
        <w:rPr>
          <w:rFonts w:cstheme="minorHAnsi"/>
        </w:rPr>
        <w:t>Každá třída má svou šatnu, kde mají děti uložené oblečení ve své skříňce opatřené značk</w:t>
      </w:r>
      <w:r w:rsidR="000534A5" w:rsidRPr="00276A86">
        <w:rPr>
          <w:rFonts w:cstheme="minorHAnsi"/>
        </w:rPr>
        <w:t>ou.</w:t>
      </w:r>
      <w:r w:rsidR="00871E93">
        <w:rPr>
          <w:rFonts w:cstheme="minorHAnsi"/>
        </w:rPr>
        <w:t xml:space="preserve"> </w:t>
      </w:r>
      <w:r w:rsidRPr="00276A86">
        <w:rPr>
          <w:rFonts w:cstheme="minorHAnsi"/>
        </w:rPr>
        <w:t>Šatny a přilehlé chodby jsou vybaveny nástěnkami a sítěmi, kam učitelky umisťují dětské práce.</w:t>
      </w:r>
    </w:p>
    <w:p w:rsidR="00A84D52" w:rsidRDefault="000534A5" w:rsidP="00A839D3">
      <w:pPr>
        <w:rPr>
          <w:rFonts w:cstheme="minorHAnsi"/>
        </w:rPr>
      </w:pPr>
      <w:r w:rsidRPr="00276A86">
        <w:rPr>
          <w:rFonts w:cstheme="minorHAnsi"/>
        </w:rPr>
        <w:t xml:space="preserve">Třídy jsou vybavené </w:t>
      </w:r>
      <w:r w:rsidR="00A839D3" w:rsidRPr="00276A86">
        <w:rPr>
          <w:rFonts w:cstheme="minorHAnsi"/>
        </w:rPr>
        <w:t>stolky a židlemi uzpůsobenými</w:t>
      </w:r>
      <w:r w:rsidR="00871E93">
        <w:rPr>
          <w:rFonts w:cstheme="minorHAnsi"/>
        </w:rPr>
        <w:t xml:space="preserve"> věku dětí</w:t>
      </w:r>
      <w:r w:rsidR="00A839D3" w:rsidRPr="00276A86">
        <w:rPr>
          <w:rFonts w:cstheme="minorHAnsi"/>
        </w:rPr>
        <w:t xml:space="preserve">, nízkými skříňkami na uložení hraček, hracími koutky pro námětové hry. Část </w:t>
      </w:r>
      <w:r w:rsidRPr="00276A86">
        <w:rPr>
          <w:rFonts w:cstheme="minorHAnsi"/>
        </w:rPr>
        <w:t>podlahy pokrývá koberec.</w:t>
      </w:r>
      <w:r w:rsidR="00A839D3" w:rsidRPr="00276A86">
        <w:rPr>
          <w:rFonts w:cstheme="minorHAnsi"/>
        </w:rPr>
        <w:t xml:space="preserve"> Většina hraček je </w:t>
      </w:r>
      <w:r w:rsidR="00A839D3" w:rsidRPr="00276A86">
        <w:rPr>
          <w:rFonts w:cstheme="minorHAnsi"/>
        </w:rPr>
        <w:lastRenderedPageBreak/>
        <w:t>uložena tak, aby si je děti mohly samy brát a opět je uložit. Vybavení hračkami je více než dostatečné a umožňuje dětem velký výběr pro spontánní hry. Dvě třídy jso</w:t>
      </w:r>
      <w:r w:rsidRPr="00276A86">
        <w:rPr>
          <w:rFonts w:cstheme="minorHAnsi"/>
        </w:rPr>
        <w:t>u vybaveny interaktivní tabulí, v další je Magic box. Samozřejmostí je dnes počítačové vybavení na každé třídě.</w:t>
      </w:r>
      <w:r w:rsidR="00FB233B" w:rsidRPr="00276A86">
        <w:rPr>
          <w:rFonts w:cstheme="minorHAnsi"/>
        </w:rPr>
        <w:t xml:space="preserve"> </w:t>
      </w:r>
      <w:r w:rsidRPr="00276A86">
        <w:rPr>
          <w:rFonts w:cstheme="minorHAnsi"/>
        </w:rPr>
        <w:t>V každé třídě je klavír nebo elektrický keyboard.</w:t>
      </w:r>
      <w:r w:rsidR="00FB233B" w:rsidRPr="00276A86">
        <w:rPr>
          <w:rFonts w:cstheme="minorHAnsi"/>
        </w:rPr>
        <w:t xml:space="preserve"> Třídy ve 2.</w:t>
      </w:r>
      <w:r w:rsidR="00944E18">
        <w:rPr>
          <w:rFonts w:cstheme="minorHAnsi"/>
        </w:rPr>
        <w:t xml:space="preserve"> </w:t>
      </w:r>
      <w:r w:rsidR="00FB233B" w:rsidRPr="00276A86">
        <w:rPr>
          <w:rFonts w:cstheme="minorHAnsi"/>
        </w:rPr>
        <w:t>patře jsou vybavené klimatizací.</w:t>
      </w:r>
    </w:p>
    <w:p w:rsidR="00A839D3" w:rsidRPr="00276A86" w:rsidRDefault="00FB233B" w:rsidP="00A839D3">
      <w:pPr>
        <w:rPr>
          <w:rFonts w:cstheme="minorHAnsi"/>
        </w:rPr>
      </w:pPr>
      <w:r w:rsidRPr="00276A86">
        <w:rPr>
          <w:rFonts w:cstheme="minorHAnsi"/>
        </w:rPr>
        <w:t xml:space="preserve">Herna </w:t>
      </w:r>
      <w:r w:rsidR="00A839D3" w:rsidRPr="00276A86">
        <w:rPr>
          <w:rFonts w:cstheme="minorHAnsi"/>
        </w:rPr>
        <w:t>se využívá ke hrám a pohybovým aktivitám dětí. Po obědě herna slouží jako ložnice, je vybavena lehkými stohovatelnými dětskými lehátky. Lůžkoviny mají děti</w:t>
      </w:r>
      <w:r w:rsidR="00871E93">
        <w:rPr>
          <w:rFonts w:cstheme="minorHAnsi"/>
        </w:rPr>
        <w:t xml:space="preserve"> označeny a</w:t>
      </w:r>
      <w:r w:rsidR="00A839D3" w:rsidRPr="00276A86">
        <w:rPr>
          <w:rFonts w:cstheme="minorHAnsi"/>
        </w:rPr>
        <w:t xml:space="preserve"> uloženy v otevřených skříních, oddělené při</w:t>
      </w:r>
      <w:r w:rsidR="006024E4">
        <w:rPr>
          <w:rFonts w:cstheme="minorHAnsi"/>
        </w:rPr>
        <w:t xml:space="preserve">hrádkami. </w:t>
      </w:r>
      <w:r w:rsidR="00A839D3" w:rsidRPr="00276A86">
        <w:rPr>
          <w:rFonts w:cstheme="minorHAnsi"/>
        </w:rPr>
        <w:t xml:space="preserve">Ke každé třídě patří umývárna s 6 umyvadly, </w:t>
      </w:r>
      <w:r w:rsidRPr="00276A86">
        <w:rPr>
          <w:rFonts w:cstheme="minorHAnsi"/>
        </w:rPr>
        <w:t>oddělenými věšá</w:t>
      </w:r>
      <w:r w:rsidR="00A839D3" w:rsidRPr="00276A86">
        <w:rPr>
          <w:rFonts w:cstheme="minorHAnsi"/>
        </w:rPr>
        <w:t>ky na ručníky a sprchovým koutem a WC s 5 toaletami. Vedle umývárny je WC pro zaměstnance a zamčená místnost na úklidové prostředky.</w:t>
      </w:r>
    </w:p>
    <w:p w:rsidR="00CA651F" w:rsidRPr="00276A86" w:rsidRDefault="00A839D3" w:rsidP="00A84D52">
      <w:pPr>
        <w:rPr>
          <w:rFonts w:cstheme="minorHAnsi"/>
        </w:rPr>
      </w:pPr>
      <w:r w:rsidRPr="00276A86">
        <w:rPr>
          <w:rFonts w:cstheme="minorHAnsi"/>
        </w:rPr>
        <w:t>Přestože třídy jsou rozměrově stejné, jejich zařízení, uspořádání a výzdoba je v kompetenci jednotlivých učitelek, tudíž nejsou třídy uniformní a mají svou osobitou atmosféru, kterou jim vtiskla učitelka a děti. Veškeré prostory jsou vzdušné, dob</w:t>
      </w:r>
      <w:r w:rsidR="006024E4">
        <w:rPr>
          <w:rFonts w:cstheme="minorHAnsi"/>
        </w:rPr>
        <w:t xml:space="preserve">ře větratelné a poměrně světlé. </w:t>
      </w:r>
      <w:r w:rsidRPr="00276A86">
        <w:rPr>
          <w:rFonts w:cstheme="minorHAnsi"/>
        </w:rPr>
        <w:t>V suterénu bu</w:t>
      </w:r>
      <w:r w:rsidR="00A84D52">
        <w:rPr>
          <w:rFonts w:cstheme="minorHAnsi"/>
        </w:rPr>
        <w:t>dovy se nachází školní kuchyně.</w:t>
      </w:r>
      <w:r w:rsidR="00CA651F" w:rsidRPr="00276A86">
        <w:rPr>
          <w:rFonts w:cstheme="minorHAnsi"/>
        </w:rPr>
        <w:t xml:space="preserve"> </w:t>
      </w:r>
    </w:p>
    <w:p w:rsidR="00546E9E" w:rsidRDefault="00546E9E" w:rsidP="00F5349B">
      <w:pPr>
        <w:rPr>
          <w:rFonts w:cstheme="minorHAnsi"/>
          <w:szCs w:val="20"/>
        </w:rPr>
      </w:pPr>
      <w:r w:rsidRPr="00276A86">
        <w:rPr>
          <w:rFonts w:cstheme="minorHAnsi"/>
        </w:rPr>
        <w:t>Po obou stranách budovy je školní zahrada, vybavená dvěma pískovišti a různými herními prvky – houpačky, průlezky, multifunkční skluzavky, vláčky. Jednotlivé části zahrady používají vždy 2 třídy, 2 třídy předškolních dětí využívají oplocenou zahradu v těsné blízkosti MŠ, která byla poskytnuta měst</w:t>
      </w:r>
      <w:r w:rsidR="00FB233B" w:rsidRPr="00276A86">
        <w:rPr>
          <w:rFonts w:cstheme="minorHAnsi"/>
        </w:rPr>
        <w:t>s</w:t>
      </w:r>
      <w:r w:rsidRPr="00276A86">
        <w:rPr>
          <w:rFonts w:cstheme="minorHAnsi"/>
        </w:rPr>
        <w:t>kou částí Praha 9. Na zahradách mají děti dostatek prostoru a velkou možnost různých pohybových aktivit.</w:t>
      </w:r>
      <w:r w:rsidR="001C3193">
        <w:rPr>
          <w:rFonts w:cstheme="minorHAnsi"/>
        </w:rPr>
        <w:t xml:space="preserve"> Všechny  z</w:t>
      </w:r>
      <w:r w:rsidRPr="00276A86">
        <w:rPr>
          <w:rFonts w:cstheme="minorHAnsi"/>
        </w:rPr>
        <w:t>ahrady u budovy MŠ jsou vybaveny pítky.</w:t>
      </w:r>
      <w:r w:rsidR="001C3193">
        <w:rPr>
          <w:rFonts w:cstheme="minorHAnsi"/>
        </w:rPr>
        <w:t xml:space="preserve"> Součástí jedné zahrady je hřiště s pryžovým povrchem na sportovní využití.</w:t>
      </w:r>
      <w:r w:rsidRPr="00276A86">
        <w:rPr>
          <w:rFonts w:cstheme="minorHAnsi"/>
          <w:szCs w:val="20"/>
        </w:rPr>
        <w:t xml:space="preserve"> K zastínění v letním období </w:t>
      </w:r>
      <w:r w:rsidR="001C3193">
        <w:rPr>
          <w:rFonts w:cstheme="minorHAnsi"/>
          <w:szCs w:val="20"/>
        </w:rPr>
        <w:t>jsou v zahradách vzrostlé stromy</w:t>
      </w:r>
      <w:r w:rsidRPr="00276A86">
        <w:rPr>
          <w:rFonts w:cstheme="minorHAnsi"/>
          <w:szCs w:val="20"/>
        </w:rPr>
        <w:t xml:space="preserve"> i několik slunečníků. Děti mají k dispozici spoustu hraček na písek, které jsou průběžně kontrolovány a obměňovány.</w:t>
      </w:r>
      <w:r w:rsidR="00994DA8" w:rsidRPr="00994DA8">
        <w:rPr>
          <w:rFonts w:cstheme="minorHAnsi"/>
          <w:color w:val="000000"/>
        </w:rPr>
        <w:t xml:space="preserve"> </w:t>
      </w:r>
      <w:r w:rsidR="00994DA8" w:rsidRPr="00276A86">
        <w:rPr>
          <w:rFonts w:cstheme="minorHAnsi"/>
          <w:color w:val="000000"/>
        </w:rPr>
        <w:t xml:space="preserve">Všechna pískoviště jsou z hygienických důvodů zakryta plachtami, které se snímají pouze při používání. Písek je </w:t>
      </w:r>
      <w:r w:rsidR="00994DA8" w:rsidRPr="00276A86">
        <w:rPr>
          <w:rFonts w:cstheme="minorHAnsi"/>
          <w:szCs w:val="20"/>
        </w:rPr>
        <w:t>měněn podle potřeby dodavatelskou firmou s příslušnými atesty</w:t>
      </w:r>
      <w:r w:rsidR="00994DA8">
        <w:rPr>
          <w:rFonts w:cstheme="minorHAnsi"/>
          <w:szCs w:val="20"/>
        </w:rPr>
        <w:t>.</w:t>
      </w:r>
      <w:r w:rsidR="00F5349B" w:rsidRPr="00276A86">
        <w:rPr>
          <w:rFonts w:cstheme="minorHAnsi"/>
          <w:szCs w:val="20"/>
        </w:rPr>
        <w:t xml:space="preserve"> Zahrady jsou z důvodu bezpečnosti celé oplocené.</w:t>
      </w:r>
    </w:p>
    <w:p w:rsidR="00546E9E" w:rsidRDefault="001C3193" w:rsidP="00AF003B">
      <w:pPr>
        <w:rPr>
          <w:rFonts w:cstheme="minorHAnsi"/>
        </w:rPr>
      </w:pPr>
      <w:r>
        <w:rPr>
          <w:rFonts w:cstheme="minorHAnsi"/>
          <w:szCs w:val="20"/>
        </w:rPr>
        <w:t>Všechna vnitřní i venkovní prostory MŠ splňují bezpečnostní a hygienické normy dle daných předpisů.</w:t>
      </w:r>
    </w:p>
    <w:p w:rsidR="00895146" w:rsidRPr="00276A86" w:rsidRDefault="00895146" w:rsidP="00AF003B">
      <w:pPr>
        <w:rPr>
          <w:rFonts w:cstheme="minorHAnsi"/>
        </w:rPr>
      </w:pPr>
    </w:p>
    <w:p w:rsidR="00663661" w:rsidRPr="00AD2E35" w:rsidRDefault="00663661" w:rsidP="003B149C">
      <w:pPr>
        <w:pStyle w:val="Nadpis2"/>
        <w:rPr>
          <w:color w:val="00B0F0"/>
        </w:rPr>
      </w:pPr>
      <w:bookmarkStart w:id="4" w:name="_Toc63251653"/>
      <w:r w:rsidRPr="00AD2E35">
        <w:rPr>
          <w:color w:val="00B0F0"/>
        </w:rPr>
        <w:t>3.2. Životospráva</w:t>
      </w:r>
      <w:bookmarkEnd w:id="4"/>
    </w:p>
    <w:p w:rsidR="00663661" w:rsidRPr="00276A86" w:rsidRDefault="00663661" w:rsidP="00663661">
      <w:pPr>
        <w:pStyle w:val="Nadpis9"/>
        <w:spacing w:before="0" w:after="40" w:line="276" w:lineRule="auto"/>
        <w:jc w:val="both"/>
        <w:rPr>
          <w:rFonts w:asciiTheme="minorHAnsi" w:hAnsiTheme="minorHAnsi" w:cstheme="minorHAnsi"/>
          <w:b/>
          <w:bCs/>
          <w:color w:val="auto"/>
          <w:sz w:val="24"/>
          <w:szCs w:val="24"/>
        </w:rPr>
      </w:pPr>
      <w:r w:rsidRPr="00276A86">
        <w:rPr>
          <w:rFonts w:asciiTheme="minorHAnsi" w:hAnsiTheme="minorHAnsi" w:cstheme="minorHAnsi"/>
          <w:b/>
          <w:bCs/>
          <w:color w:val="auto"/>
          <w:sz w:val="24"/>
          <w:szCs w:val="24"/>
        </w:rPr>
        <w:t>Stravování</w:t>
      </w:r>
    </w:p>
    <w:p w:rsidR="00FB233B" w:rsidRPr="00276A86" w:rsidRDefault="00FB233B" w:rsidP="00FB233B">
      <w:pPr>
        <w:rPr>
          <w:rFonts w:cstheme="minorHAnsi"/>
          <w:lang w:eastAsia="cs-CZ"/>
        </w:rPr>
      </w:pPr>
      <w:r w:rsidRPr="00276A86">
        <w:rPr>
          <w:rFonts w:cstheme="minorHAnsi"/>
        </w:rPr>
        <w:t>Součástí mateřské školy je školní jídelna.</w:t>
      </w:r>
    </w:p>
    <w:p w:rsidR="00663661" w:rsidRDefault="00FB233B" w:rsidP="00277BC1">
      <w:pPr>
        <w:rPr>
          <w:rFonts w:cstheme="minorHAnsi"/>
        </w:rPr>
      </w:pPr>
      <w:r w:rsidRPr="00276A86">
        <w:rPr>
          <w:rFonts w:cstheme="minorHAnsi"/>
        </w:rPr>
        <w:t>Za stravování zodpovídá vedoucí školní jídelny v souladu s vyhláškou o školním stravování. Skladba jídelníčku je pestrá a respektuje zásady racionální výživy.</w:t>
      </w:r>
      <w:r w:rsidR="00277BC1" w:rsidRPr="00276A86">
        <w:rPr>
          <w:rFonts w:cstheme="minorHAnsi"/>
        </w:rPr>
        <w:t xml:space="preserve"> Na plnohodnotnou a vyváženou stravu a přípravu jídla dbá především vedoucí školní jídelny a kuchařky, které sestavují jídelníček odpovídající zásadám zdravé výživy dětí.</w:t>
      </w:r>
      <w:r w:rsidRPr="00276A86">
        <w:rPr>
          <w:rFonts w:cstheme="minorHAnsi"/>
        </w:rPr>
        <w:t xml:space="preserve"> V rámci denního režimu jsou dodržovány vhodné intervaly mezi jídly – v 8:45 se podává svačina, v 11:45 oběd a ve 14:45 odpolední svačina.</w:t>
      </w:r>
      <w:r w:rsidR="00663661" w:rsidRPr="00276A86">
        <w:rPr>
          <w:rFonts w:cstheme="minorHAnsi"/>
        </w:rPr>
        <w:t xml:space="preserve"> Je dodržována technologie přípravy pokrmů i nápojů. Jídelníček je konzultován i s ředitelkou školy a zástup</w:t>
      </w:r>
      <w:r w:rsidR="00277BC1" w:rsidRPr="00276A86">
        <w:rPr>
          <w:rFonts w:cstheme="minorHAnsi"/>
        </w:rPr>
        <w:t>kyní, je pravidelně vyvěšován</w:t>
      </w:r>
      <w:r w:rsidR="00663661" w:rsidRPr="00276A86">
        <w:rPr>
          <w:rFonts w:cstheme="minorHAnsi"/>
        </w:rPr>
        <w:t xml:space="preserve"> v šatnách všech tříd. Informace o stravování dětí a aktuální jídelníček jsou umístěny i na webových stránkách školy. </w:t>
      </w:r>
      <w:r w:rsidR="00277BC1" w:rsidRPr="00276A86">
        <w:rPr>
          <w:rFonts w:cstheme="minorHAnsi"/>
        </w:rPr>
        <w:t>V</w:t>
      </w:r>
      <w:r w:rsidR="00663661" w:rsidRPr="00276A86">
        <w:rPr>
          <w:rFonts w:cstheme="minorHAnsi"/>
        </w:rPr>
        <w:t xml:space="preserve">e všech třídách </w:t>
      </w:r>
      <w:r w:rsidR="00277BC1" w:rsidRPr="00276A86">
        <w:rPr>
          <w:rFonts w:cstheme="minorHAnsi"/>
        </w:rPr>
        <w:t xml:space="preserve">je zajištěn </w:t>
      </w:r>
      <w:r w:rsidR="00663661" w:rsidRPr="00276A86">
        <w:rPr>
          <w:rFonts w:cstheme="minorHAnsi"/>
        </w:rPr>
        <w:t>pitný režim. K dispozici je voda, šťáva,</w:t>
      </w:r>
      <w:r w:rsidR="005E0BD0" w:rsidRPr="00276A86">
        <w:rPr>
          <w:rFonts w:cstheme="minorHAnsi"/>
        </w:rPr>
        <w:t xml:space="preserve"> </w:t>
      </w:r>
      <w:r w:rsidR="00663661" w:rsidRPr="00276A86">
        <w:rPr>
          <w:rFonts w:cstheme="minorHAnsi"/>
        </w:rPr>
        <w:t>čaj. Samozřejmostí je podání nápo</w:t>
      </w:r>
      <w:r w:rsidR="00663661" w:rsidRPr="00276A86">
        <w:rPr>
          <w:rFonts w:cstheme="minorHAnsi"/>
        </w:rPr>
        <w:lastRenderedPageBreak/>
        <w:t>je a možnost přídavku při podávání pokrmů. Dětem podáváme dostatek čerstvé i vhodně upravené dušené a vařené zeleniny, ovoce, ryby, luštěniny. Vyhýbáme se pokrmům smaženým, nadm</w:t>
      </w:r>
      <w:r w:rsidR="00277BC1" w:rsidRPr="00276A86">
        <w:rPr>
          <w:rFonts w:cstheme="minorHAnsi"/>
        </w:rPr>
        <w:t>ěrnému používání vajec a cukrů.</w:t>
      </w:r>
      <w:r w:rsidR="00663661" w:rsidRPr="00276A86">
        <w:rPr>
          <w:rFonts w:cstheme="minorHAnsi"/>
        </w:rPr>
        <w:t xml:space="preserve"> Je nepřípustné děti do jídla nutit.</w:t>
      </w:r>
    </w:p>
    <w:p w:rsidR="00994DA8" w:rsidRPr="00276A86" w:rsidRDefault="00994DA8" w:rsidP="00277BC1">
      <w:pPr>
        <w:rPr>
          <w:rFonts w:cstheme="minorHAnsi"/>
        </w:rPr>
      </w:pPr>
    </w:p>
    <w:p w:rsidR="00FB233B" w:rsidRPr="00276A86" w:rsidRDefault="00FB233B" w:rsidP="00FB233B">
      <w:pPr>
        <w:pStyle w:val="Nadpis9"/>
        <w:spacing w:before="0" w:after="40" w:line="276" w:lineRule="auto"/>
        <w:rPr>
          <w:rFonts w:asciiTheme="minorHAnsi" w:hAnsiTheme="minorHAnsi" w:cstheme="minorHAnsi"/>
          <w:b/>
          <w:bCs/>
          <w:color w:val="auto"/>
          <w:sz w:val="24"/>
          <w:szCs w:val="24"/>
        </w:rPr>
      </w:pPr>
      <w:r w:rsidRPr="00276A86">
        <w:rPr>
          <w:rFonts w:asciiTheme="minorHAnsi" w:hAnsiTheme="minorHAnsi" w:cstheme="minorHAnsi"/>
          <w:b/>
          <w:bCs/>
          <w:color w:val="auto"/>
          <w:sz w:val="24"/>
          <w:szCs w:val="24"/>
        </w:rPr>
        <w:t>Pobyt dětí venku, volnost pohybu venku i uvnitř</w:t>
      </w:r>
    </w:p>
    <w:p w:rsidR="00FB233B" w:rsidRPr="00276A86" w:rsidRDefault="00FB233B" w:rsidP="00277BC1">
      <w:pPr>
        <w:rPr>
          <w:rFonts w:cstheme="minorHAnsi"/>
        </w:rPr>
      </w:pPr>
      <w:r w:rsidRPr="00276A86">
        <w:rPr>
          <w:rFonts w:cstheme="minorHAnsi"/>
        </w:rPr>
        <w:t xml:space="preserve">Pobyt dětí venku je realizován za vhodného </w:t>
      </w:r>
      <w:r w:rsidR="00277BC1" w:rsidRPr="00276A86">
        <w:rPr>
          <w:rFonts w:cstheme="minorHAnsi"/>
        </w:rPr>
        <w:t>počasí.</w:t>
      </w:r>
      <w:r w:rsidRPr="00276A86">
        <w:rPr>
          <w:rFonts w:cstheme="minorHAnsi"/>
        </w:rPr>
        <w:t xml:space="preserve"> </w:t>
      </w:r>
      <w:r w:rsidR="00AA7811">
        <w:rPr>
          <w:rFonts w:cstheme="minorHAnsi"/>
        </w:rPr>
        <w:t xml:space="preserve">Je přizpůsoben aktuálním podmínkám a ročnímu období. </w:t>
      </w:r>
      <w:r w:rsidR="00277BC1" w:rsidRPr="00276A86">
        <w:rPr>
          <w:rFonts w:cstheme="minorHAnsi"/>
        </w:rPr>
        <w:t>Pravidelně sledujeme kvalitu ovzduší a té přizpůsobujeme pobyt venku – jeho délku a způsob aktivity dětí.</w:t>
      </w:r>
      <w:r w:rsidR="00871E93">
        <w:rPr>
          <w:rFonts w:cstheme="minorHAnsi"/>
        </w:rPr>
        <w:t xml:space="preserve"> </w:t>
      </w:r>
      <w:r w:rsidR="00AA7811">
        <w:rPr>
          <w:rFonts w:cstheme="minorHAnsi"/>
        </w:rPr>
        <w:t>Pobyt venku lze přiměřeně zkrátit</w:t>
      </w:r>
      <w:r w:rsidR="00871E93">
        <w:rPr>
          <w:rFonts w:cstheme="minorHAnsi"/>
        </w:rPr>
        <w:t xml:space="preserve"> </w:t>
      </w:r>
      <w:r w:rsidR="00AA7811">
        <w:rPr>
          <w:rFonts w:cstheme="minorHAnsi"/>
        </w:rPr>
        <w:t>nebo zcela omezit při mimořádně nepříznivých klimatických podmínkách.</w:t>
      </w:r>
      <w:r w:rsidR="00871E93">
        <w:rPr>
          <w:rFonts w:cstheme="minorHAnsi"/>
        </w:rPr>
        <w:t xml:space="preserve"> </w:t>
      </w:r>
      <w:r w:rsidR="00AA7811">
        <w:rPr>
          <w:rFonts w:cstheme="minorHAnsi"/>
        </w:rPr>
        <w:t>Za nepříznivé klimatické podmínky lze označit</w:t>
      </w:r>
      <w:r w:rsidR="00871E93">
        <w:rPr>
          <w:rFonts w:cstheme="minorHAnsi"/>
        </w:rPr>
        <w:t xml:space="preserve"> </w:t>
      </w:r>
      <w:r w:rsidR="00AA7811">
        <w:rPr>
          <w:rFonts w:cstheme="minorHAnsi"/>
        </w:rPr>
        <w:t>smogovou situaci,</w:t>
      </w:r>
      <w:r w:rsidR="00871E93">
        <w:rPr>
          <w:rFonts w:cstheme="minorHAnsi"/>
        </w:rPr>
        <w:t xml:space="preserve"> </w:t>
      </w:r>
      <w:r w:rsidR="00AA7811">
        <w:rPr>
          <w:rFonts w:cstheme="minorHAnsi"/>
        </w:rPr>
        <w:t>silný vítr,</w:t>
      </w:r>
      <w:r w:rsidR="00871E93">
        <w:rPr>
          <w:rFonts w:cstheme="minorHAnsi"/>
        </w:rPr>
        <w:t xml:space="preserve"> </w:t>
      </w:r>
      <w:r w:rsidR="00AA7811">
        <w:rPr>
          <w:rFonts w:cstheme="minorHAnsi"/>
        </w:rPr>
        <w:t>déšť,</w:t>
      </w:r>
      <w:r w:rsidR="00871E93">
        <w:rPr>
          <w:rFonts w:cstheme="minorHAnsi"/>
        </w:rPr>
        <w:t xml:space="preserve"> </w:t>
      </w:r>
      <w:r w:rsidR="00AA7811">
        <w:rPr>
          <w:rFonts w:cstheme="minorHAnsi"/>
        </w:rPr>
        <w:t>hustou mlhu,</w:t>
      </w:r>
      <w:r w:rsidR="00871E93">
        <w:rPr>
          <w:rFonts w:cstheme="minorHAnsi"/>
        </w:rPr>
        <w:t xml:space="preserve"> </w:t>
      </w:r>
      <w:r w:rsidR="00AA7811">
        <w:rPr>
          <w:rFonts w:cstheme="minorHAnsi"/>
        </w:rPr>
        <w:t>husté sněžení,</w:t>
      </w:r>
      <w:r w:rsidR="00871E93">
        <w:rPr>
          <w:rFonts w:cstheme="minorHAnsi"/>
        </w:rPr>
        <w:t xml:space="preserve"> </w:t>
      </w:r>
      <w:r w:rsidR="00AA7811">
        <w:rPr>
          <w:rFonts w:cstheme="minorHAnsi"/>
        </w:rPr>
        <w:t>teplotu vzduchu pod-10</w:t>
      </w:r>
      <w:r w:rsidR="001A6079">
        <w:rPr>
          <w:rFonts w:cstheme="minorHAnsi"/>
        </w:rPr>
        <w:t>°C</w:t>
      </w:r>
      <w:r w:rsidR="00871E93">
        <w:rPr>
          <w:rFonts w:cstheme="minorHAnsi"/>
        </w:rPr>
        <w:t xml:space="preserve"> </w:t>
      </w:r>
      <w:r w:rsidR="001A6079">
        <w:rPr>
          <w:rFonts w:cstheme="minorHAnsi"/>
        </w:rPr>
        <w:t>a kombinaci uvedených situací.</w:t>
      </w:r>
      <w:r w:rsidR="00871E93">
        <w:rPr>
          <w:rFonts w:cstheme="minorHAnsi"/>
        </w:rPr>
        <w:t xml:space="preserve"> </w:t>
      </w:r>
    </w:p>
    <w:p w:rsidR="00FB233B" w:rsidRPr="00276A86" w:rsidRDefault="001B15E3" w:rsidP="00FB233B">
      <w:pPr>
        <w:jc w:val="both"/>
        <w:rPr>
          <w:rFonts w:cstheme="minorHAnsi"/>
        </w:rPr>
      </w:pPr>
      <w:r>
        <w:rPr>
          <w:rFonts w:cstheme="minorHAnsi"/>
        </w:rPr>
        <w:t>V případě zájmu rodičů s</w:t>
      </w:r>
      <w:r w:rsidR="00AA7811">
        <w:rPr>
          <w:rFonts w:cstheme="minorHAnsi"/>
        </w:rPr>
        <w:t> předš</w:t>
      </w:r>
      <w:r>
        <w:rPr>
          <w:rFonts w:cstheme="minorHAnsi"/>
        </w:rPr>
        <w:t>kolními dětmi vyjíždíme na</w:t>
      </w:r>
      <w:r w:rsidR="00AA7811">
        <w:rPr>
          <w:rFonts w:cstheme="minorHAnsi"/>
        </w:rPr>
        <w:t xml:space="preserve"> ozdravný pobyt</w:t>
      </w:r>
      <w:r w:rsidR="00FB233B" w:rsidRPr="00276A86">
        <w:rPr>
          <w:rFonts w:cstheme="minorHAnsi"/>
        </w:rPr>
        <w:t xml:space="preserve"> na hory</w:t>
      </w:r>
      <w:r>
        <w:rPr>
          <w:rFonts w:cstheme="minorHAnsi"/>
        </w:rPr>
        <w:t>. P</w:t>
      </w:r>
      <w:r w:rsidR="00FB233B" w:rsidRPr="00276A86">
        <w:rPr>
          <w:rFonts w:cstheme="minorHAnsi"/>
        </w:rPr>
        <w:t>ro ostatní děti zajišťujeme v této době no</w:t>
      </w:r>
      <w:r>
        <w:rPr>
          <w:rFonts w:cstheme="minorHAnsi"/>
        </w:rPr>
        <w:t>rmální provoz.</w:t>
      </w:r>
      <w:r w:rsidR="00FB233B" w:rsidRPr="00276A86">
        <w:rPr>
          <w:rFonts w:cstheme="minorHAnsi"/>
        </w:rPr>
        <w:t xml:space="preserve"> </w:t>
      </w:r>
    </w:p>
    <w:p w:rsidR="00AF003B" w:rsidRPr="00276A86" w:rsidRDefault="00AF003B" w:rsidP="00AF003B">
      <w:pPr>
        <w:rPr>
          <w:rFonts w:cstheme="minorHAnsi"/>
        </w:rPr>
      </w:pPr>
      <w:r w:rsidRPr="00276A86">
        <w:rPr>
          <w:rFonts w:cstheme="minorHAnsi"/>
        </w:rPr>
        <w:t>Snažíme se dětem umožnovat dostatek pohybu v prostorách tř</w:t>
      </w:r>
      <w:r w:rsidR="001B15E3">
        <w:rPr>
          <w:rFonts w:cstheme="minorHAnsi"/>
        </w:rPr>
        <w:t>ídy a herny, ale tak, aby nebyl</w:t>
      </w:r>
      <w:r w:rsidRPr="00276A86">
        <w:rPr>
          <w:rFonts w:cstheme="minorHAnsi"/>
        </w:rPr>
        <w:t xml:space="preserve"> na úkor bezpečnosti dětí. Denně s dětmi provádíme pohybové aktivity, zdravotně preventivní aktivi</w:t>
      </w:r>
      <w:r w:rsidR="00BC3B26" w:rsidRPr="00276A86">
        <w:rPr>
          <w:rFonts w:cstheme="minorHAnsi"/>
        </w:rPr>
        <w:t>ty, pohybové hry, cvičíme jógu.</w:t>
      </w:r>
    </w:p>
    <w:p w:rsidR="00AA7811" w:rsidRDefault="00AF003B" w:rsidP="00AF003B">
      <w:pPr>
        <w:rPr>
          <w:rFonts w:cstheme="minorHAnsi"/>
        </w:rPr>
      </w:pPr>
      <w:r w:rsidRPr="00276A86">
        <w:rPr>
          <w:rFonts w:cstheme="minorHAnsi"/>
        </w:rPr>
        <w:t>Po obědě děti odpočívají na lůžku, ke spánku nejsou nuceny, přesto</w:t>
      </w:r>
      <w:r w:rsidR="001B15E3">
        <w:rPr>
          <w:rFonts w:cstheme="minorHAnsi"/>
        </w:rPr>
        <w:t>že</w:t>
      </w:r>
      <w:r w:rsidRPr="00276A86">
        <w:rPr>
          <w:rFonts w:cstheme="minorHAnsi"/>
        </w:rPr>
        <w:t xml:space="preserve"> převážná většina dětí usíná. </w:t>
      </w:r>
      <w:r w:rsidR="00AA7811">
        <w:rPr>
          <w:rFonts w:cstheme="minorHAnsi"/>
        </w:rPr>
        <w:t>Odpolední odpočinek je součástí režimu školy neboť pozitivní měrou ovlivňuje růst, zdraví,</w:t>
      </w:r>
      <w:r w:rsidR="001B15E3">
        <w:rPr>
          <w:rFonts w:cstheme="minorHAnsi"/>
        </w:rPr>
        <w:t xml:space="preserve"> </w:t>
      </w:r>
      <w:r w:rsidR="00AA7811">
        <w:rPr>
          <w:rFonts w:cstheme="minorHAnsi"/>
        </w:rPr>
        <w:t>náladu i chování mnohých dětí. Je biologickou potřebou dětí.</w:t>
      </w:r>
    </w:p>
    <w:p w:rsidR="00AF003B" w:rsidRPr="00276A86" w:rsidRDefault="00AF003B" w:rsidP="00AF003B">
      <w:pPr>
        <w:rPr>
          <w:rFonts w:cstheme="minorHAnsi"/>
        </w:rPr>
      </w:pPr>
      <w:r w:rsidRPr="00276A86">
        <w:rPr>
          <w:rFonts w:cstheme="minorHAnsi"/>
        </w:rPr>
        <w:t>V předškolních třídách mají již některé děti menší potřebu spánku, je jim tedy umožněn odpočinek u pohádky nebo prohlížení knížek a časopisů. Dobu odpočinku mají předškoláci zkrácenou.</w:t>
      </w:r>
    </w:p>
    <w:p w:rsidR="00BC3B26" w:rsidRPr="00276A86" w:rsidRDefault="00BC3B26" w:rsidP="00BC3B26">
      <w:pPr>
        <w:pStyle w:val="Nadpis6"/>
        <w:spacing w:before="0" w:after="120" w:line="276" w:lineRule="auto"/>
        <w:rPr>
          <w:rFonts w:asciiTheme="minorHAnsi" w:hAnsiTheme="minorHAnsi" w:cstheme="minorHAnsi"/>
          <w:b/>
          <w:bCs/>
          <w:color w:val="auto"/>
          <w:sz w:val="28"/>
          <w:szCs w:val="28"/>
        </w:rPr>
      </w:pPr>
    </w:p>
    <w:p w:rsidR="0027717A" w:rsidRPr="00AD2E35" w:rsidRDefault="0027717A" w:rsidP="003B149C">
      <w:pPr>
        <w:pStyle w:val="Nadpis2"/>
        <w:rPr>
          <w:color w:val="00B0F0"/>
        </w:rPr>
      </w:pPr>
      <w:bookmarkStart w:id="5" w:name="_Toc63251654"/>
      <w:r w:rsidRPr="00AD2E35">
        <w:rPr>
          <w:color w:val="00B0F0"/>
        </w:rPr>
        <w:t>3.3. Psychosociální podmínky</w:t>
      </w:r>
      <w:bookmarkEnd w:id="5"/>
    </w:p>
    <w:p w:rsidR="0027717A" w:rsidRPr="00276A86" w:rsidRDefault="0027717A" w:rsidP="0027717A">
      <w:pPr>
        <w:jc w:val="both"/>
        <w:rPr>
          <w:rFonts w:cstheme="minorHAnsi"/>
        </w:rPr>
      </w:pPr>
      <w:r w:rsidRPr="00276A86">
        <w:rPr>
          <w:rFonts w:cstheme="minorHAnsi"/>
        </w:rPr>
        <w:t>Hlavní prioritou naší mateřské školy jsou spokojené děti, a potažmo rodiče. S tím souvisí určitá úroveň vystupování a chování všech zaměstnanců MŠ. Všichni zaměstnanci naší mateřské školy jsou nejen kvalifikovaní, týmoví, ale i empatičtí</w:t>
      </w:r>
      <w:r w:rsidR="001A6079">
        <w:rPr>
          <w:rFonts w:cstheme="minorHAnsi"/>
        </w:rPr>
        <w:t xml:space="preserve"> a svou práci dělají s láskou. </w:t>
      </w:r>
      <w:r w:rsidRPr="00276A86">
        <w:rPr>
          <w:rFonts w:cstheme="minorHAnsi"/>
        </w:rPr>
        <w:t xml:space="preserve"> Pro děti jsou vzorem a příkladem. Spokojený zaměstnanec má velký vliv na sociální klima prostředí, které se odráží nejen na klidné a pokojné atmosféře, ale i na samotné práci. Ve vztazích mezi dospělými a dětmi rozvíjíme vzájemnou toleranci, ohleduplnost a zdvořilost.</w:t>
      </w:r>
    </w:p>
    <w:p w:rsidR="0027717A" w:rsidRPr="00276A86" w:rsidRDefault="0027717A" w:rsidP="0027717A">
      <w:pPr>
        <w:jc w:val="both"/>
        <w:rPr>
          <w:rFonts w:cstheme="minorHAnsi"/>
        </w:rPr>
      </w:pPr>
      <w:r w:rsidRPr="00276A86">
        <w:rPr>
          <w:rFonts w:cstheme="minorHAnsi"/>
        </w:rPr>
        <w:t xml:space="preserve">Práce kvalifikovaných, spokojených učitelek vede k přirozeně se rozvíjejícímu ve všech oblastech, vyrovnanému a spokojenému dítěti, v neposlední řadě i k pozvolné, nenásilné adaptaci nově příchozích dětí. Samozřejmostí je respektování individuálních potřeb jednotlivých dětí a reakce na ně.  Na děti jsou kladeny přiměřené nároky. </w:t>
      </w:r>
      <w:r w:rsidR="001A6079">
        <w:rPr>
          <w:rFonts w:cstheme="minorHAnsi"/>
        </w:rPr>
        <w:t xml:space="preserve">Dětem se dostává jasných a srozumitelných pokynů. </w:t>
      </w:r>
      <w:r w:rsidRPr="00276A86">
        <w:rPr>
          <w:rFonts w:cstheme="minorHAnsi"/>
        </w:rPr>
        <w:t xml:space="preserve">Víme, že každé dítě je osobnost a je důležité, aby nebylo v žádném případě podceňováno a zesměšňováno, ale právě naopak, aby bylo podporováno a stala se z něj sebevědomá osobnost se schopností se rozhodovat. Všechny děti mají stejná práva, stejné možnosti, ale také povinnosti. </w:t>
      </w:r>
    </w:p>
    <w:p w:rsidR="0027717A" w:rsidRPr="00276A86" w:rsidRDefault="0027717A" w:rsidP="0027717A">
      <w:pPr>
        <w:jc w:val="both"/>
        <w:rPr>
          <w:rFonts w:cstheme="minorHAnsi"/>
        </w:rPr>
      </w:pPr>
      <w:r w:rsidRPr="00276A86">
        <w:rPr>
          <w:rFonts w:cstheme="minorHAnsi"/>
        </w:rPr>
        <w:lastRenderedPageBreak/>
        <w:t xml:space="preserve">Každá třída má stanovena svá třídní pravidla chování a vzájemného porozumění. Jsou utvořena za spoluúčasti dětí a podle situací se pravidla stále doplňují. Cílem je tato pravidla respektovat a dodržovat tak, aby se vytvořil kolektiv spokojených kamarádů. Děti jsou též průběžně seznamovány s pravidly bezpečnosti, dále s prevencí úrazů, šikany a jiných sociálně-patologických jevů. </w:t>
      </w:r>
    </w:p>
    <w:p w:rsidR="0027717A" w:rsidRPr="00276A86" w:rsidRDefault="0027717A" w:rsidP="0027717A">
      <w:pPr>
        <w:jc w:val="both"/>
        <w:rPr>
          <w:rFonts w:cstheme="minorHAnsi"/>
        </w:rPr>
      </w:pPr>
      <w:r w:rsidRPr="00276A86">
        <w:rPr>
          <w:rFonts w:cstheme="minorHAnsi"/>
        </w:rPr>
        <w:t>Stěžejním záměrem je naplňování, respektování a uspokojování potřeb biologických, psychických a sociálních. Každému dítěti je třeba poskytovat takovou pomoc a podporu, kterou individuálně potřebuje. Potřeby dětí jsou tedy východiskem pro konkretizaci cílů předškolní výchovy a obsahu práce mateřské školy. Uvědomujeme si, že v souvislosti s potřebami je nutné respektovat především zájmy dětí. Naším cílem je, aby se všichni v mateřské škole cítili bezpečně a spokojeně. Volnost je vyvážena potřebným řádem a pravidly, která dávají dětem pocit jistoty.</w:t>
      </w:r>
    </w:p>
    <w:p w:rsidR="0027717A" w:rsidRPr="00276A86" w:rsidRDefault="0027717A" w:rsidP="0027717A">
      <w:pPr>
        <w:jc w:val="both"/>
        <w:rPr>
          <w:rFonts w:cstheme="minorHAnsi"/>
        </w:rPr>
      </w:pPr>
      <w:r w:rsidRPr="00276A86">
        <w:rPr>
          <w:rFonts w:cstheme="minorHAnsi"/>
        </w:rPr>
        <w:t>Pedagogické aktivity jsou realizovány v souladu s potřebami a zájmy každého dítěte, vychází z jeho aktuálního stavu a z konkrétních situací. Samozřejmostí je rovnocenné postavení všech dětí, vzájemná důvěra ve vztazích, prevence šikany a jiných sociálně-patologických jevů. Dbáme na to, aby se učitelky chovaly dle zásad zdravého životního stylu a byly tak přirozeným vzorem pro děti. Stěžejním pro nás je, aby se pedagogický styl projevoval empatickým a vstřícným přístupem k dětem a počítal s aktivní účastí a samostatným rozhodováním</w:t>
      </w:r>
      <w:r w:rsidR="00DF421C">
        <w:rPr>
          <w:rFonts w:cstheme="minorHAnsi"/>
        </w:rPr>
        <w:t xml:space="preserve"> dětí. </w:t>
      </w:r>
      <w:r w:rsidRPr="00276A86">
        <w:rPr>
          <w:rFonts w:cstheme="minorHAnsi"/>
        </w:rPr>
        <w:t>Rovněž pravidelný rytmus a řád mateřské školy vychází z potřeb především dětí, ale i dospělých.</w:t>
      </w:r>
    </w:p>
    <w:p w:rsidR="0027717A" w:rsidRPr="00276A86" w:rsidRDefault="0027717A" w:rsidP="0027717A">
      <w:pPr>
        <w:jc w:val="both"/>
        <w:rPr>
          <w:rFonts w:cstheme="minorHAnsi"/>
        </w:rPr>
      </w:pPr>
      <w:r w:rsidRPr="00276A86">
        <w:rPr>
          <w:rFonts w:cstheme="minorHAnsi"/>
        </w:rPr>
        <w:t>Dále se řídíme Listinou práv a svobod dítěte a Úmluvou o právech dítěte.</w:t>
      </w:r>
    </w:p>
    <w:p w:rsidR="0027717A" w:rsidRPr="00276A86" w:rsidRDefault="0027717A" w:rsidP="0027717A">
      <w:pPr>
        <w:spacing w:after="40"/>
        <w:jc w:val="both"/>
        <w:rPr>
          <w:rFonts w:cstheme="minorHAnsi"/>
          <w:b/>
          <w:i/>
        </w:rPr>
      </w:pPr>
      <w:r w:rsidRPr="00276A86">
        <w:rPr>
          <w:rFonts w:cstheme="minorHAnsi"/>
          <w:b/>
          <w:i/>
        </w:rPr>
        <w:t xml:space="preserve">Adaptace </w:t>
      </w:r>
    </w:p>
    <w:p w:rsidR="0027717A" w:rsidRPr="00276A86" w:rsidRDefault="0027717A" w:rsidP="0027717A">
      <w:pPr>
        <w:jc w:val="both"/>
        <w:rPr>
          <w:rFonts w:cstheme="minorHAnsi"/>
        </w:rPr>
      </w:pPr>
      <w:r w:rsidRPr="00276A86">
        <w:rPr>
          <w:rFonts w:cstheme="minorHAnsi"/>
        </w:rPr>
        <w:t>Pro všechny nově přijaté děti je umožněn adaptační proces, škola umožňuje v tomto období i kratší pobyt dětí, který se postupně prodlužuje a umožňuje i pobyt rodiče s dítěte</w:t>
      </w:r>
      <w:r w:rsidR="00302BFA" w:rsidRPr="00276A86">
        <w:rPr>
          <w:rFonts w:cstheme="minorHAnsi"/>
        </w:rPr>
        <w:t>m v úplných začátcích docházky.</w:t>
      </w:r>
      <w:r w:rsidR="009A27B4" w:rsidRPr="00276A86">
        <w:rPr>
          <w:rFonts w:cstheme="minorHAnsi"/>
        </w:rPr>
        <w:t xml:space="preserve"> </w:t>
      </w:r>
      <w:r w:rsidRPr="00276A86">
        <w:rPr>
          <w:rFonts w:cstheme="minorHAnsi"/>
        </w:rPr>
        <w:t>Tato adaptační doba je umožněna dětem i po nástupu po delší absenci či v jiných případech.</w:t>
      </w:r>
    </w:p>
    <w:p w:rsidR="00AF003B" w:rsidRPr="00276A86" w:rsidRDefault="00AF003B" w:rsidP="00AF003B">
      <w:pPr>
        <w:pStyle w:val="Nadpis2"/>
        <w:rPr>
          <w:rFonts w:asciiTheme="minorHAnsi" w:hAnsiTheme="minorHAnsi" w:cstheme="minorHAnsi"/>
        </w:rPr>
      </w:pPr>
    </w:p>
    <w:p w:rsidR="00CF12AF" w:rsidRPr="00AD2E35" w:rsidRDefault="00CF12AF" w:rsidP="003B149C">
      <w:pPr>
        <w:pStyle w:val="Nadpis2"/>
        <w:rPr>
          <w:color w:val="00B0F0"/>
        </w:rPr>
      </w:pPr>
      <w:bookmarkStart w:id="6" w:name="_Toc63251655"/>
      <w:r w:rsidRPr="00AD2E35">
        <w:rPr>
          <w:color w:val="00B0F0"/>
        </w:rPr>
        <w:t>3.4. Organizace</w:t>
      </w:r>
      <w:r w:rsidR="0027717A" w:rsidRPr="00AD2E35">
        <w:rPr>
          <w:color w:val="00B0F0"/>
        </w:rPr>
        <w:t xml:space="preserve"> a interní pravidla</w:t>
      </w:r>
      <w:bookmarkEnd w:id="6"/>
    </w:p>
    <w:p w:rsidR="00AF003B" w:rsidRPr="00276A86" w:rsidRDefault="00277BC1" w:rsidP="0090113C">
      <w:pPr>
        <w:jc w:val="both"/>
        <w:rPr>
          <w:rFonts w:cstheme="minorHAnsi"/>
        </w:rPr>
      </w:pPr>
      <w:r w:rsidRPr="00276A86">
        <w:rPr>
          <w:rFonts w:cstheme="minorHAnsi"/>
        </w:rPr>
        <w:t>Dětem a jejich rodičům umožňujeme na základě Provozního řádu školy a po vzájemné dohodě i pozdější nástupy do mateřské školy. Provozní řád školy a Školní řád jsou přílohou tohoto ŠVP.</w:t>
      </w:r>
    </w:p>
    <w:p w:rsidR="009A27B4" w:rsidRPr="00276A86" w:rsidRDefault="009A27B4" w:rsidP="009A27B4">
      <w:pPr>
        <w:pStyle w:val="Nadpis9"/>
        <w:spacing w:before="0" w:after="40" w:line="276" w:lineRule="auto"/>
        <w:rPr>
          <w:rFonts w:asciiTheme="minorHAnsi" w:hAnsiTheme="minorHAnsi" w:cstheme="minorHAnsi"/>
          <w:b/>
          <w:bCs/>
          <w:color w:val="auto"/>
          <w:sz w:val="24"/>
          <w:szCs w:val="24"/>
        </w:rPr>
      </w:pPr>
      <w:r w:rsidRPr="00276A86">
        <w:rPr>
          <w:rFonts w:asciiTheme="minorHAnsi" w:hAnsiTheme="minorHAnsi" w:cstheme="minorHAnsi"/>
          <w:b/>
          <w:bCs/>
          <w:color w:val="auto"/>
          <w:sz w:val="24"/>
          <w:szCs w:val="24"/>
        </w:rPr>
        <w:t>Denní režim</w:t>
      </w:r>
    </w:p>
    <w:p w:rsidR="009A27B4" w:rsidRDefault="009A27B4" w:rsidP="009A27B4">
      <w:pPr>
        <w:rPr>
          <w:rFonts w:cstheme="minorHAnsi"/>
        </w:rPr>
      </w:pPr>
      <w:r w:rsidRPr="00276A86">
        <w:rPr>
          <w:rFonts w:cstheme="minorHAnsi"/>
        </w:rPr>
        <w:t>Uspořádání dne v mateřské škole je řešeno tak, aby respektovalo potřeby dětí v oblasti spontánních činností, podporuje činnosti dětí venku, využívá nabídek z třídních programů a respektuje každodenní potřeby dětí jak obecně lidské, tak i zvláštní věkové, individuální a specifické. Denní režim je pružný a přizpůsobujeme jej aktuální situaci – potřebám a přáním dětí, ale také akcím školy nebo aktuální personální situaci.</w:t>
      </w:r>
    </w:p>
    <w:p w:rsidR="0090113C" w:rsidRPr="00276A86" w:rsidRDefault="0090113C" w:rsidP="009A27B4">
      <w:pPr>
        <w:rPr>
          <w:rFonts w:cstheme="minorHAnsi"/>
        </w:rPr>
      </w:pPr>
    </w:p>
    <w:p w:rsidR="009A27B4" w:rsidRPr="00276A86" w:rsidRDefault="009A27B4" w:rsidP="00AF003B">
      <w:pPr>
        <w:rPr>
          <w:rFonts w:cstheme="minorHAnsi"/>
        </w:rPr>
      </w:pPr>
    </w:p>
    <w:p w:rsidR="00AF003B" w:rsidRPr="00276A86" w:rsidRDefault="00AF003B" w:rsidP="00AF003B">
      <w:pPr>
        <w:rPr>
          <w:rFonts w:cstheme="minorHAnsi"/>
        </w:rPr>
      </w:pPr>
      <w:r w:rsidRPr="00276A86">
        <w:rPr>
          <w:rFonts w:cstheme="minorHAnsi"/>
        </w:rPr>
        <w:lastRenderedPageBreak/>
        <w:t>Denní řád v naší mateřské škole má tuto podobu:</w:t>
      </w:r>
    </w:p>
    <w:p w:rsidR="00AF003B" w:rsidRPr="00276A86" w:rsidRDefault="00FD39CC" w:rsidP="00AF003B">
      <w:pPr>
        <w:ind w:left="1410" w:hanging="1410"/>
        <w:rPr>
          <w:rFonts w:cstheme="minorHAnsi"/>
        </w:rPr>
      </w:pPr>
      <w:r>
        <w:rPr>
          <w:rFonts w:cstheme="minorHAnsi"/>
        </w:rPr>
        <w:t xml:space="preserve">  </w:t>
      </w:r>
      <w:r w:rsidR="00DF421C">
        <w:rPr>
          <w:rFonts w:cstheme="minorHAnsi"/>
        </w:rPr>
        <w:t>7:00 -</w:t>
      </w:r>
      <w:r w:rsidR="00AF003B" w:rsidRPr="00276A86">
        <w:rPr>
          <w:rFonts w:cstheme="minorHAnsi"/>
        </w:rPr>
        <w:t xml:space="preserve"> </w:t>
      </w:r>
      <w:r>
        <w:rPr>
          <w:rFonts w:cstheme="minorHAnsi"/>
        </w:rPr>
        <w:t xml:space="preserve">  </w:t>
      </w:r>
      <w:r w:rsidR="00DF421C">
        <w:rPr>
          <w:rFonts w:cstheme="minorHAnsi"/>
        </w:rPr>
        <w:t xml:space="preserve"> </w:t>
      </w:r>
      <w:r w:rsidR="001B15E3">
        <w:rPr>
          <w:rFonts w:cstheme="minorHAnsi"/>
        </w:rPr>
        <w:t>8:30</w:t>
      </w:r>
      <w:r w:rsidR="001B15E3">
        <w:rPr>
          <w:rFonts w:cstheme="minorHAnsi"/>
        </w:rPr>
        <w:tab/>
        <w:t>Scházení</w:t>
      </w:r>
      <w:r w:rsidR="00AF003B" w:rsidRPr="00276A86">
        <w:rPr>
          <w:rFonts w:cstheme="minorHAnsi"/>
        </w:rPr>
        <w:t xml:space="preserve"> dětí,</w:t>
      </w:r>
      <w:r w:rsidR="001B15E3">
        <w:rPr>
          <w:rFonts w:cstheme="minorHAnsi"/>
        </w:rPr>
        <w:t xml:space="preserve"> spontánní hry a činnosti dětí,</w:t>
      </w:r>
      <w:r w:rsidR="00AF003B" w:rsidRPr="00276A86">
        <w:rPr>
          <w:rFonts w:cstheme="minorHAnsi"/>
        </w:rPr>
        <w:t xml:space="preserve"> individuální práce s dětmi</w:t>
      </w:r>
    </w:p>
    <w:p w:rsidR="00AF003B" w:rsidRPr="00276A86" w:rsidRDefault="00FD39CC" w:rsidP="00AF003B">
      <w:pPr>
        <w:rPr>
          <w:rFonts w:cstheme="minorHAnsi"/>
        </w:rPr>
      </w:pPr>
      <w:r>
        <w:rPr>
          <w:rFonts w:cstheme="minorHAnsi"/>
        </w:rPr>
        <w:t xml:space="preserve">  </w:t>
      </w:r>
      <w:r w:rsidR="00DF421C">
        <w:rPr>
          <w:rFonts w:cstheme="minorHAnsi"/>
        </w:rPr>
        <w:t xml:space="preserve">8:30 - </w:t>
      </w:r>
      <w:r>
        <w:rPr>
          <w:rFonts w:cstheme="minorHAnsi"/>
        </w:rPr>
        <w:t xml:space="preserve">  </w:t>
      </w:r>
      <w:r w:rsidR="00DF421C">
        <w:rPr>
          <w:rFonts w:cstheme="minorHAnsi"/>
        </w:rPr>
        <w:t xml:space="preserve"> </w:t>
      </w:r>
      <w:r w:rsidR="001B15E3">
        <w:rPr>
          <w:rFonts w:cstheme="minorHAnsi"/>
        </w:rPr>
        <w:t>9:00  Komunitní kruh, tělovýchovné chvilky, hygiena, svačina</w:t>
      </w:r>
    </w:p>
    <w:p w:rsidR="001B15E3" w:rsidRDefault="00FD39CC" w:rsidP="00AF003B">
      <w:pPr>
        <w:rPr>
          <w:rFonts w:cstheme="minorHAnsi"/>
        </w:rPr>
      </w:pPr>
      <w:r>
        <w:rPr>
          <w:rFonts w:cstheme="minorHAnsi"/>
        </w:rPr>
        <w:t xml:space="preserve">  </w:t>
      </w:r>
      <w:r w:rsidR="001B15E3">
        <w:rPr>
          <w:rFonts w:cstheme="minorHAnsi"/>
        </w:rPr>
        <w:t>9:00</w:t>
      </w:r>
      <w:r w:rsidR="00DF421C">
        <w:rPr>
          <w:rFonts w:cstheme="minorHAnsi"/>
        </w:rPr>
        <w:t xml:space="preserve"> - </w:t>
      </w:r>
      <w:r w:rsidR="001B15E3">
        <w:rPr>
          <w:rFonts w:cstheme="minorHAnsi"/>
        </w:rPr>
        <w:t xml:space="preserve"> 10:00</w:t>
      </w:r>
      <w:r w:rsidR="001B15E3">
        <w:rPr>
          <w:rFonts w:cstheme="minorHAnsi"/>
        </w:rPr>
        <w:tab/>
        <w:t>Řízená výchovně vzdělávací činnost, příprava na pobyt venku</w:t>
      </w:r>
    </w:p>
    <w:p w:rsidR="00AF003B" w:rsidRPr="00276A86" w:rsidRDefault="001B15E3" w:rsidP="00AF003B">
      <w:pPr>
        <w:rPr>
          <w:rFonts w:cstheme="minorHAnsi"/>
        </w:rPr>
      </w:pPr>
      <w:r>
        <w:rPr>
          <w:rFonts w:cstheme="minorHAnsi"/>
        </w:rPr>
        <w:t>10:0</w:t>
      </w:r>
      <w:r w:rsidR="00DF421C">
        <w:rPr>
          <w:rFonts w:cstheme="minorHAnsi"/>
        </w:rPr>
        <w:t>0 -</w:t>
      </w:r>
      <w:r w:rsidR="00FD39CC">
        <w:rPr>
          <w:rFonts w:cstheme="minorHAnsi"/>
        </w:rPr>
        <w:t xml:space="preserve">  </w:t>
      </w:r>
      <w:r>
        <w:rPr>
          <w:rFonts w:cstheme="minorHAnsi"/>
        </w:rPr>
        <w:t>11:45  P</w:t>
      </w:r>
      <w:r w:rsidR="00AF003B" w:rsidRPr="00276A86">
        <w:rPr>
          <w:rFonts w:cstheme="minorHAnsi"/>
        </w:rPr>
        <w:t>obyt venku, převlékání, hygiena</w:t>
      </w:r>
    </w:p>
    <w:p w:rsidR="00AF003B" w:rsidRPr="00276A86" w:rsidRDefault="00FD39CC" w:rsidP="00AF003B">
      <w:pPr>
        <w:rPr>
          <w:rFonts w:cstheme="minorHAnsi"/>
        </w:rPr>
      </w:pPr>
      <w:r>
        <w:rPr>
          <w:rFonts w:cstheme="minorHAnsi"/>
        </w:rPr>
        <w:t xml:space="preserve">11:45 - </w:t>
      </w:r>
      <w:r w:rsidR="00541402">
        <w:rPr>
          <w:rFonts w:cstheme="minorHAnsi"/>
        </w:rPr>
        <w:t xml:space="preserve"> 12:30</w:t>
      </w:r>
      <w:r w:rsidR="00AF003B" w:rsidRPr="00276A86">
        <w:rPr>
          <w:rFonts w:cstheme="minorHAnsi"/>
        </w:rPr>
        <w:t xml:space="preserve">  Oběd</w:t>
      </w:r>
      <w:r w:rsidR="00541402">
        <w:rPr>
          <w:rFonts w:cstheme="minorHAnsi"/>
        </w:rPr>
        <w:t>, příprava na odpočinek</w:t>
      </w:r>
    </w:p>
    <w:p w:rsidR="00AF003B" w:rsidRPr="00276A86" w:rsidRDefault="00541402" w:rsidP="00AF003B">
      <w:pPr>
        <w:rPr>
          <w:rFonts w:cstheme="minorHAnsi"/>
        </w:rPr>
      </w:pPr>
      <w:r>
        <w:rPr>
          <w:rFonts w:cstheme="minorHAnsi"/>
        </w:rPr>
        <w:t>12:30</w:t>
      </w:r>
      <w:r w:rsidR="00FD39CC">
        <w:rPr>
          <w:rFonts w:cstheme="minorHAnsi"/>
        </w:rPr>
        <w:t xml:space="preserve"> - </w:t>
      </w:r>
      <w:r>
        <w:rPr>
          <w:rFonts w:cstheme="minorHAnsi"/>
        </w:rPr>
        <w:t xml:space="preserve"> 14:30  Četba,</w:t>
      </w:r>
      <w:r w:rsidR="00944E18">
        <w:rPr>
          <w:rFonts w:cstheme="minorHAnsi"/>
        </w:rPr>
        <w:t xml:space="preserve"> </w:t>
      </w:r>
      <w:r>
        <w:rPr>
          <w:rFonts w:cstheme="minorHAnsi"/>
        </w:rPr>
        <w:t>klidové aktivity,odpočinek</w:t>
      </w:r>
      <w:r w:rsidR="00AF003B" w:rsidRPr="00276A86">
        <w:rPr>
          <w:rFonts w:cstheme="minorHAnsi"/>
        </w:rPr>
        <w:t xml:space="preserve"> (předškoláci mají </w:t>
      </w:r>
      <w:r w:rsidR="00FD39CC">
        <w:rPr>
          <w:rFonts w:cstheme="minorHAnsi"/>
        </w:rPr>
        <w:t xml:space="preserve">odpočinek do 14,00hodin)     </w:t>
      </w:r>
    </w:p>
    <w:p w:rsidR="00AF003B" w:rsidRPr="00276A86" w:rsidRDefault="00FD39CC" w:rsidP="00AF003B">
      <w:pPr>
        <w:rPr>
          <w:rFonts w:cstheme="minorHAnsi"/>
        </w:rPr>
      </w:pPr>
      <w:r>
        <w:rPr>
          <w:rFonts w:cstheme="minorHAnsi"/>
        </w:rPr>
        <w:t xml:space="preserve">14:45 -  </w:t>
      </w:r>
      <w:r w:rsidR="00541402">
        <w:rPr>
          <w:rFonts w:cstheme="minorHAnsi"/>
        </w:rPr>
        <w:t>17:00  S</w:t>
      </w:r>
      <w:r w:rsidR="00AF003B" w:rsidRPr="00276A86">
        <w:rPr>
          <w:rFonts w:cstheme="minorHAnsi"/>
        </w:rPr>
        <w:t>vačina</w:t>
      </w:r>
      <w:r w:rsidR="00541402">
        <w:rPr>
          <w:rFonts w:cstheme="minorHAnsi"/>
        </w:rPr>
        <w:t>,hygiena,spontánní hry,individuální práce s dětmi(pobyt  na zahradě)</w:t>
      </w:r>
    </w:p>
    <w:p w:rsidR="00AF003B" w:rsidRPr="00276A86" w:rsidRDefault="00AF003B" w:rsidP="00AF003B">
      <w:pPr>
        <w:rPr>
          <w:rFonts w:cstheme="minorHAnsi"/>
        </w:rPr>
      </w:pPr>
      <w:r w:rsidRPr="00276A86">
        <w:rPr>
          <w:rFonts w:cstheme="minorHAnsi"/>
        </w:rPr>
        <w:t>Denní režim je pružný a přizpůsobujeme jej aktuální situaci – potřebám a přáním dětí, ale také akcím školy nebo aktuální personální situaci.</w:t>
      </w:r>
    </w:p>
    <w:p w:rsidR="00194766" w:rsidRPr="00276A86" w:rsidRDefault="00194766" w:rsidP="00194766">
      <w:pPr>
        <w:jc w:val="both"/>
        <w:rPr>
          <w:rFonts w:cstheme="minorHAnsi"/>
        </w:rPr>
      </w:pPr>
      <w:r w:rsidRPr="00276A86">
        <w:rPr>
          <w:rFonts w:cstheme="minorHAnsi"/>
        </w:rPr>
        <w:t>Učitelky se maximální měrou věnují dětem a jejich vzdělávání, pro realizaci činností jsou vytvářeny vhodné podmínky. Během dne jsou zařazovány spontánní a řízené činnosti, skupinové, individuální a frontální činnosti.</w:t>
      </w:r>
      <w:r w:rsidRPr="00276A86">
        <w:rPr>
          <w:rFonts w:cstheme="minorHAnsi"/>
          <w:sz w:val="23"/>
          <w:szCs w:val="23"/>
        </w:rPr>
        <w:t xml:space="preserve"> </w:t>
      </w:r>
      <w:r w:rsidRPr="00276A86">
        <w:rPr>
          <w:rFonts w:cstheme="minorHAnsi"/>
        </w:rPr>
        <w:t>Rovněž je dbáno na osobní soukromí dětí.</w:t>
      </w:r>
      <w:r w:rsidR="00AE4FFB">
        <w:rPr>
          <w:rFonts w:cstheme="minorHAnsi"/>
        </w:rPr>
        <w:t xml:space="preserve"> </w:t>
      </w:r>
    </w:p>
    <w:p w:rsidR="00194766" w:rsidRPr="00276A86" w:rsidRDefault="00194766" w:rsidP="00194766">
      <w:pPr>
        <w:jc w:val="both"/>
        <w:rPr>
          <w:rFonts w:cstheme="minorHAnsi"/>
        </w:rPr>
      </w:pPr>
      <w:r w:rsidRPr="00276A86">
        <w:rPr>
          <w:rFonts w:cstheme="minorHAnsi"/>
        </w:rPr>
        <w:t xml:space="preserve">V naší mateřské škole je 6 tříd, do jednotlivých tříd jsou děti zařazovány podle věku. Třídy nesou neformální názvy, které jsou dětem bližší – Kuřátka, Želvičky, Medvídci, Ježečci, Zajíčci a Pejsci. 3 třídy navštěvují zpravidla děti ve věku 3-5 let, 3 třídy navštěvují zpravidla děti ve věku 5-6 let, které mají nastoupit v dalším školním roce do základní školy. </w:t>
      </w:r>
    </w:p>
    <w:p w:rsidR="00AF003B" w:rsidRPr="00276A86" w:rsidRDefault="00AF003B" w:rsidP="00AF003B">
      <w:pPr>
        <w:rPr>
          <w:rFonts w:cstheme="minorHAnsi"/>
        </w:rPr>
      </w:pPr>
      <w:r w:rsidRPr="00276A86">
        <w:rPr>
          <w:rFonts w:cstheme="minorHAnsi"/>
        </w:rPr>
        <w:t>Plánování na třídní úrovní vychází z RVP PV a ŠVP PV a také z individuálních potřeb a schopností dětí.</w:t>
      </w:r>
    </w:p>
    <w:p w:rsidR="00862A86" w:rsidRPr="00276A86" w:rsidRDefault="00862A86" w:rsidP="00862A86">
      <w:pPr>
        <w:pStyle w:val="Nadpis9"/>
        <w:spacing w:before="0" w:after="40" w:line="276" w:lineRule="auto"/>
        <w:rPr>
          <w:rFonts w:asciiTheme="minorHAnsi" w:hAnsiTheme="minorHAnsi" w:cstheme="minorHAnsi"/>
          <w:b/>
          <w:bCs/>
          <w:i w:val="0"/>
          <w:iCs w:val="0"/>
          <w:color w:val="auto"/>
          <w:sz w:val="24"/>
          <w:szCs w:val="24"/>
        </w:rPr>
      </w:pPr>
      <w:r w:rsidRPr="00276A86">
        <w:rPr>
          <w:rFonts w:asciiTheme="minorHAnsi" w:hAnsiTheme="minorHAnsi" w:cstheme="minorHAnsi"/>
          <w:b/>
          <w:bCs/>
          <w:i w:val="0"/>
          <w:iCs w:val="0"/>
          <w:color w:val="auto"/>
          <w:sz w:val="24"/>
          <w:szCs w:val="24"/>
        </w:rPr>
        <w:t>Bezpečné prostředí z hlediska počtu dětí</w:t>
      </w:r>
    </w:p>
    <w:p w:rsidR="00862A86" w:rsidRPr="00276A86" w:rsidRDefault="00862A86" w:rsidP="00862A86">
      <w:pPr>
        <w:jc w:val="both"/>
        <w:rPr>
          <w:rFonts w:cstheme="minorHAnsi"/>
        </w:rPr>
      </w:pPr>
      <w:r w:rsidRPr="00276A86">
        <w:rPr>
          <w:rFonts w:cstheme="minorHAnsi"/>
        </w:rPr>
        <w:t>V některých případech dochází z provozních důvodů ke spojování tříd, které se snažíme omezit jen na dobu scházení a rozcházení dětí, tak aby nebyly překračovány počty dětí na jednu učitelku ve třídě. Souběžné působení dvou učitelek na třídách je zajištěno maximálně možným způsobem, je dodržován limit počtu dětí na učitelku (v době vycházek a obědů).</w:t>
      </w:r>
    </w:p>
    <w:p w:rsidR="00862A86" w:rsidRPr="00276A86" w:rsidRDefault="00862A86" w:rsidP="00862A86">
      <w:pPr>
        <w:jc w:val="both"/>
        <w:rPr>
          <w:rFonts w:cstheme="minorHAnsi"/>
        </w:rPr>
      </w:pPr>
      <w:r w:rsidRPr="00276A86">
        <w:rPr>
          <w:rFonts w:cstheme="minorHAnsi"/>
        </w:rPr>
        <w:t>MŠ je otevřena od 7,00 do 17,00hodin. Do 7,30 se děti scházejí ve třídách v přízemí tak, jak jsou nad sebou tzn.</w:t>
      </w:r>
      <w:r w:rsidR="00B5586E" w:rsidRPr="00276A86">
        <w:rPr>
          <w:rFonts w:cstheme="minorHAnsi"/>
        </w:rPr>
        <w:t xml:space="preserve"> </w:t>
      </w:r>
      <w:r w:rsidRPr="00276A86">
        <w:rPr>
          <w:rFonts w:cstheme="minorHAnsi"/>
        </w:rPr>
        <w:t>Zajíčci a Medvídci se do 7,30 scházejí v Kuřátkách, Pejsci a Ježci se do 7,30 scházejí v </w:t>
      </w:r>
      <w:r w:rsidR="00B5586E" w:rsidRPr="00276A86">
        <w:rPr>
          <w:rFonts w:cstheme="minorHAnsi"/>
        </w:rPr>
        <w:t>Ž</w:t>
      </w:r>
      <w:r w:rsidRPr="00276A86">
        <w:rPr>
          <w:rFonts w:cstheme="minorHAnsi"/>
        </w:rPr>
        <w:t xml:space="preserve">elvičkách. Odpoledne se děti z Kuřátek spojují v 16,30 do Medvídků a děti ze Želviček se spojují  v 16,30 do Ježků. Takto postupujeme se znalostí </w:t>
      </w:r>
      <w:r w:rsidR="00541402">
        <w:rPr>
          <w:rFonts w:cstheme="minorHAnsi"/>
        </w:rPr>
        <w:t xml:space="preserve"> místních </w:t>
      </w:r>
      <w:r w:rsidRPr="00276A86">
        <w:rPr>
          <w:rFonts w:cstheme="minorHAnsi"/>
        </w:rPr>
        <w:t>podmínek, mnoho dětí dochází do mateřské školy až před 8.3</w:t>
      </w:r>
      <w:r w:rsidR="00B5586E" w:rsidRPr="00276A86">
        <w:rPr>
          <w:rFonts w:cstheme="minorHAnsi"/>
        </w:rPr>
        <w:t>0 hod,</w:t>
      </w:r>
      <w:r w:rsidRPr="00276A86">
        <w:rPr>
          <w:rFonts w:cstheme="minorHAnsi"/>
        </w:rPr>
        <w:t xml:space="preserve"> většina dětí se rozchází do 16.00 hodin. Vhodnost provozní doby byla ověřena u rodičů rozhovory a konzultujeme ji z hlediska individuálních potřeb dětí.</w:t>
      </w:r>
    </w:p>
    <w:p w:rsidR="00862A86" w:rsidRPr="00276A86" w:rsidRDefault="00862A86" w:rsidP="00862A86">
      <w:pPr>
        <w:jc w:val="both"/>
        <w:rPr>
          <w:rFonts w:cstheme="minorHAnsi"/>
        </w:rPr>
      </w:pPr>
      <w:r w:rsidRPr="00276A86">
        <w:rPr>
          <w:rFonts w:cstheme="minorHAnsi"/>
        </w:rPr>
        <w:t>Další organizační podmínky jsou podrobně řešeny ve Školním řádu a jsou přílohou tohoto programu.</w:t>
      </w:r>
    </w:p>
    <w:p w:rsidR="00862A86" w:rsidRPr="00276A86" w:rsidRDefault="00862A86" w:rsidP="00862A86">
      <w:pPr>
        <w:jc w:val="both"/>
        <w:rPr>
          <w:rFonts w:cstheme="minorHAnsi"/>
        </w:rPr>
      </w:pPr>
      <w:r w:rsidRPr="00276A86">
        <w:rPr>
          <w:rFonts w:cstheme="minorHAnsi"/>
        </w:rPr>
        <w:t>Školní řád, RVP, ŠVP jsou vyvěšeny v</w:t>
      </w:r>
      <w:r w:rsidR="00E04A13">
        <w:rPr>
          <w:rFonts w:cstheme="minorHAnsi"/>
        </w:rPr>
        <w:t> šatnách tříd</w:t>
      </w:r>
      <w:r w:rsidR="009A27B4" w:rsidRPr="00276A86">
        <w:rPr>
          <w:rFonts w:cstheme="minorHAnsi"/>
        </w:rPr>
        <w:t>,</w:t>
      </w:r>
      <w:r w:rsidR="00E04A13">
        <w:rPr>
          <w:rFonts w:cstheme="minorHAnsi"/>
        </w:rPr>
        <w:t xml:space="preserve"> </w:t>
      </w:r>
      <w:r w:rsidR="009A27B4" w:rsidRPr="00276A86">
        <w:rPr>
          <w:rFonts w:cstheme="minorHAnsi"/>
        </w:rPr>
        <w:t>na webových stránkách školy</w:t>
      </w:r>
      <w:r w:rsidRPr="00276A86">
        <w:rPr>
          <w:rFonts w:cstheme="minorHAnsi"/>
        </w:rPr>
        <w:t xml:space="preserve"> a jsou veřejnými dokumenty pro rodiče, partnery a všechny, kteří do mateřské školy vstupují.</w:t>
      </w:r>
    </w:p>
    <w:p w:rsidR="00862A86" w:rsidRPr="00276A86" w:rsidRDefault="00862A86" w:rsidP="00862A86">
      <w:pPr>
        <w:jc w:val="both"/>
        <w:rPr>
          <w:rFonts w:cstheme="minorHAnsi"/>
        </w:rPr>
      </w:pPr>
      <w:r w:rsidRPr="00276A86">
        <w:rPr>
          <w:rFonts w:cstheme="minorHAnsi"/>
        </w:rPr>
        <w:lastRenderedPageBreak/>
        <w:t>Důležitým faktem je uvědomění si všech zaměstnanců školy, že jsme zde všichni pro děti a že pravidla soužití všech by měla být založena na vzájemném respektování potřeb nás všech. Za podstatné pokládáme vstřícné řešení všech problémů, toleranci, otevřenost a součinnost při jejich řešení.</w:t>
      </w:r>
    </w:p>
    <w:p w:rsidR="00AF003B" w:rsidRPr="00276A86" w:rsidRDefault="00AF003B" w:rsidP="00AF003B">
      <w:pPr>
        <w:rPr>
          <w:rFonts w:cstheme="minorHAnsi"/>
        </w:rPr>
      </w:pPr>
    </w:p>
    <w:p w:rsidR="00CF12AF" w:rsidRPr="00AD2E35" w:rsidRDefault="00CF12AF" w:rsidP="003B149C">
      <w:pPr>
        <w:pStyle w:val="Nadpis2"/>
        <w:rPr>
          <w:color w:val="00B0F0"/>
        </w:rPr>
      </w:pPr>
      <w:bookmarkStart w:id="7" w:name="_Toc63251656"/>
      <w:r w:rsidRPr="00AD2E35">
        <w:rPr>
          <w:color w:val="00B0F0"/>
        </w:rPr>
        <w:t>3.5. Řízení mateřské školy</w:t>
      </w:r>
      <w:bookmarkEnd w:id="7"/>
    </w:p>
    <w:p w:rsidR="003C4392" w:rsidRPr="00276A86" w:rsidRDefault="00AF003B" w:rsidP="003C4392">
      <w:pPr>
        <w:rPr>
          <w:rFonts w:cstheme="minorHAnsi"/>
        </w:rPr>
      </w:pPr>
      <w:r w:rsidRPr="00276A86">
        <w:rPr>
          <w:rFonts w:cstheme="minorHAnsi"/>
        </w:rPr>
        <w:t>Ředitelka školy uplatňuje v řízení organizace demokratický styl, podporuje zapojení všech zaměstnanců do chodu školy a velký důraz klade na příjemné klima v jednotlivých třídách a na celém pracovišti.</w:t>
      </w:r>
      <w:r w:rsidR="003C4392" w:rsidRPr="00276A86">
        <w:rPr>
          <w:rFonts w:cstheme="minorHAnsi"/>
        </w:rPr>
        <w:t xml:space="preserve"> Povinnosti, pravomoci a úkoly všech zaměstnanců mateřské školy (pedagogického i provozního personálu) jsou přesně vymezeny. Zaměstnanci jsou s nimi seznámeni.</w:t>
      </w:r>
    </w:p>
    <w:p w:rsidR="00AF003B" w:rsidRPr="00276A86" w:rsidRDefault="00AF003B" w:rsidP="00AF003B">
      <w:pPr>
        <w:rPr>
          <w:rFonts w:cstheme="minorHAnsi"/>
        </w:rPr>
      </w:pPr>
      <w:r w:rsidRPr="00276A86">
        <w:rPr>
          <w:rFonts w:cstheme="minorHAnsi"/>
        </w:rPr>
        <w:t>Školní vzdělávací program je vypracován ředitelkou</w:t>
      </w:r>
      <w:r w:rsidR="00004AF5" w:rsidRPr="00276A86">
        <w:rPr>
          <w:rFonts w:cstheme="minorHAnsi"/>
        </w:rPr>
        <w:t xml:space="preserve"> a zástupkyní,</w:t>
      </w:r>
      <w:r w:rsidRPr="00276A86">
        <w:rPr>
          <w:rFonts w:cstheme="minorHAnsi"/>
        </w:rPr>
        <w:t xml:space="preserve"> za účasti všech pedagogických pracovníků. Jeho obsah je koncipován tak, aby všem učitelkám vyhovoval a byly schopny jej s</w:t>
      </w:r>
      <w:r w:rsidR="001A6079">
        <w:rPr>
          <w:rFonts w:cstheme="minorHAnsi"/>
        </w:rPr>
        <w:t>vobodně rozpracovat na třídní úrovni.</w:t>
      </w:r>
    </w:p>
    <w:p w:rsidR="00AF003B" w:rsidRPr="00276A86" w:rsidRDefault="00AF003B" w:rsidP="00AF003B">
      <w:pPr>
        <w:rPr>
          <w:rFonts w:cstheme="minorHAnsi"/>
        </w:rPr>
      </w:pPr>
      <w:r w:rsidRPr="00276A86">
        <w:rPr>
          <w:rFonts w:cstheme="minorHAnsi"/>
        </w:rPr>
        <w:t>Mateřská škola spolupracuje se zřizovatelem školy, Městskou částí Praha</w:t>
      </w:r>
      <w:r w:rsidR="00004AF5" w:rsidRPr="00276A86">
        <w:rPr>
          <w:rFonts w:cstheme="minorHAnsi"/>
        </w:rPr>
        <w:t xml:space="preserve"> </w:t>
      </w:r>
      <w:r w:rsidRPr="00276A86">
        <w:rPr>
          <w:rFonts w:cstheme="minorHAnsi"/>
        </w:rPr>
        <w:t>9. Dále spolupracuje se</w:t>
      </w:r>
      <w:r w:rsidR="001A6079">
        <w:rPr>
          <w:rFonts w:cstheme="minorHAnsi"/>
        </w:rPr>
        <w:t xml:space="preserve"> spádovou</w:t>
      </w:r>
      <w:r w:rsidRPr="00276A86">
        <w:rPr>
          <w:rFonts w:cstheme="minorHAnsi"/>
        </w:rPr>
        <w:t xml:space="preserve"> základní školou </w:t>
      </w:r>
      <w:r w:rsidR="00541402">
        <w:rPr>
          <w:rFonts w:cstheme="minorHAnsi"/>
        </w:rPr>
        <w:t>Na Balabence</w:t>
      </w:r>
      <w:r w:rsidRPr="00276A86">
        <w:rPr>
          <w:rFonts w:cstheme="minorHAnsi"/>
        </w:rPr>
        <w:t>, která umožňuje návštěvy našich předškoláků ve vyučování v prvních třídách. Mateřská škola spolupracuje s Pedagogicko-psychologickou poradnou pro Prahu 9 – zprostředkovává kontakt rodičů s touto poradnou a též mateřskou školu navštěvuje psycholog, který s písemným souhlasem rodičů provádí orientační posouzení školní zralosti a doporučí rodičům další postup.</w:t>
      </w:r>
      <w:r w:rsidR="00541402">
        <w:rPr>
          <w:rFonts w:cstheme="minorHAnsi"/>
        </w:rPr>
        <w:t xml:space="preserve"> Dále M</w:t>
      </w:r>
      <w:r w:rsidR="0081283D">
        <w:rPr>
          <w:rFonts w:cstheme="minorHAnsi"/>
        </w:rPr>
        <w:t>Š spolupracuje s oddělením OSPOD při řešení individuálních problémů dětí.</w:t>
      </w:r>
    </w:p>
    <w:p w:rsidR="003C4392" w:rsidRPr="00276A86" w:rsidRDefault="003C4392" w:rsidP="00ED6D33">
      <w:pPr>
        <w:rPr>
          <w:rFonts w:cstheme="minorHAnsi"/>
        </w:rPr>
      </w:pPr>
      <w:r w:rsidRPr="00276A86">
        <w:rPr>
          <w:rFonts w:cstheme="minorHAnsi"/>
        </w:rPr>
        <w:t xml:space="preserve">V MŠ panuje klidné tvůrčí prostředí. Zaměstnanci mají možnost spolupodílet se na rozhodování v zásadních otázkách ŠVP a průběžně ho dále spolu s vedením vylepšovat a dotvářet. Ředitelka bere na zřetel názory zaměstnanců a snaží se </w:t>
      </w:r>
      <w:r w:rsidR="00541402">
        <w:rPr>
          <w:rFonts w:cstheme="minorHAnsi"/>
        </w:rPr>
        <w:t>jim po</w:t>
      </w:r>
      <w:r w:rsidR="007C67E9">
        <w:rPr>
          <w:rFonts w:cstheme="minorHAnsi"/>
        </w:rPr>
        <w:t>skytovat dostatek prostoru pro práci</w:t>
      </w:r>
      <w:r w:rsidRPr="00276A86">
        <w:rPr>
          <w:rFonts w:cstheme="minorHAnsi"/>
        </w:rPr>
        <w:t xml:space="preserve">. Vhodným delegováním některých pravomocí či úkolů na zaměstnance chce ředitelka dosáhnout jejich kladné </w:t>
      </w:r>
      <w:r w:rsidRPr="00944E18">
        <w:rPr>
          <w:rFonts w:cstheme="minorHAnsi"/>
        </w:rPr>
        <w:t>motivace k dalšímu společnému rozvoji školy. Práce všech zaměstnanců je vyhodnocována na základě kontrolního a hospitačního plánu ředitelky nebo průběžnou kontrolou a pozorováním. Ředitelka vede zaměstnance k tomu, aby si uvědomili, že vzájemná spolupráce je nezbytná pro fungující pracovní tým. Důležitým partnerem jsou pro nás rodiče</w:t>
      </w:r>
      <w:r w:rsidRPr="00276A86">
        <w:rPr>
          <w:rFonts w:cstheme="minorHAnsi"/>
          <w:lang w:val="en-US"/>
        </w:rPr>
        <w:t xml:space="preserve">. </w:t>
      </w:r>
      <w:r w:rsidRPr="00276A86">
        <w:rPr>
          <w:rFonts w:cstheme="minorHAnsi"/>
        </w:rPr>
        <w:t>Výsledky pedagogické práce a celkový chod MŠ průběžně vyhodnocujeme, a to na pedagogických nebo provozních poradách a v rámci autoevaluačního systému. Aktuální problémy řešíme okamžitě.</w:t>
      </w:r>
    </w:p>
    <w:p w:rsidR="00AF003B" w:rsidRPr="00276A86" w:rsidRDefault="003C4392" w:rsidP="00A9134C">
      <w:pPr>
        <w:jc w:val="both"/>
        <w:rPr>
          <w:rFonts w:cstheme="minorHAnsi"/>
        </w:rPr>
      </w:pPr>
      <w:r w:rsidRPr="00276A86">
        <w:rPr>
          <w:rFonts w:cstheme="minorHAnsi"/>
        </w:rPr>
        <w:t>Pro pedagogické pracovníky jsou v režimu školy zařazeny pravidelné porady 1x za měsíc, s možností změn dle daných potřeb. Přestože má škola různorodou škálu pracovních pozic, pracuje jako jeden tým. Každá pracovní pozice má svoji významnou důležitost a jedna bez druhé by nemohla zajistit potřebnou úroveň vzdělávání v naší škole.</w:t>
      </w:r>
    </w:p>
    <w:p w:rsidR="00A9134C" w:rsidRPr="00AD2E35" w:rsidRDefault="00A9134C" w:rsidP="00A9134C">
      <w:pPr>
        <w:jc w:val="both"/>
        <w:rPr>
          <w:rFonts w:cstheme="minorHAnsi"/>
          <w:color w:val="00B0F0"/>
        </w:rPr>
      </w:pPr>
    </w:p>
    <w:p w:rsidR="00AF003B" w:rsidRPr="00AD2E35" w:rsidRDefault="00A9134C" w:rsidP="003B149C">
      <w:pPr>
        <w:pStyle w:val="Nadpis2"/>
        <w:rPr>
          <w:color w:val="00B0F0"/>
        </w:rPr>
      </w:pPr>
      <w:bookmarkStart w:id="8" w:name="_Toc63251657"/>
      <w:r w:rsidRPr="00AD2E35">
        <w:rPr>
          <w:color w:val="00B0F0"/>
        </w:rPr>
        <w:lastRenderedPageBreak/>
        <w:t>3.6. Personální a pedagogické zajištění</w:t>
      </w:r>
      <w:bookmarkEnd w:id="8"/>
    </w:p>
    <w:p w:rsidR="00E72610" w:rsidRPr="00944E18" w:rsidRDefault="00E72610" w:rsidP="00E72610">
      <w:pPr>
        <w:pStyle w:val="Normlnweb"/>
        <w:spacing w:before="0" w:beforeAutospacing="0" w:after="0" w:afterAutospacing="0" w:line="276" w:lineRule="auto"/>
        <w:jc w:val="both"/>
      </w:pPr>
      <w:r w:rsidRPr="00944E18">
        <w:rPr>
          <w:color w:val="000000"/>
        </w:rPr>
        <w:t xml:space="preserve">Všichni pedagogičtí pracovníci splňují předepsanou odbornou kvalifikaci. </w:t>
      </w:r>
      <w:r w:rsidRPr="00944E18">
        <w:t xml:space="preserve">Všichni zaměstnanci mají stanoveny své povinnosti formou podepsaných pracovních náplní, v mateřské škole je vedena evidence pracovní doby. </w:t>
      </w:r>
      <w:r w:rsidR="0081283D" w:rsidRPr="00944E18">
        <w:t>Všichni pedagogové pracují a jednají profesionálním způsobem v souladu se společenskými pravidly a etickým kodexem školy.</w:t>
      </w:r>
    </w:p>
    <w:p w:rsidR="0027717A" w:rsidRPr="00895146" w:rsidRDefault="00AF003B" w:rsidP="00A76B16">
      <w:pPr>
        <w:rPr>
          <w:rFonts w:cstheme="minorHAnsi"/>
          <w:szCs w:val="24"/>
        </w:rPr>
      </w:pPr>
      <w:r w:rsidRPr="00895146">
        <w:rPr>
          <w:rFonts w:cstheme="minorHAnsi"/>
          <w:szCs w:val="24"/>
        </w:rPr>
        <w:t>Pedagogové s krátkou praxí úzce spolupracují s kvalifikovanou a zkušenou učitelkou</w:t>
      </w:r>
      <w:r w:rsidR="00A9134C" w:rsidRPr="00895146">
        <w:rPr>
          <w:rFonts w:cstheme="minorHAnsi"/>
          <w:szCs w:val="24"/>
        </w:rPr>
        <w:t xml:space="preserve"> na třídě</w:t>
      </w:r>
      <w:r w:rsidRPr="00895146">
        <w:rPr>
          <w:rFonts w:cstheme="minorHAnsi"/>
          <w:szCs w:val="24"/>
        </w:rPr>
        <w:t xml:space="preserve">. Za priority při </w:t>
      </w:r>
      <w:r w:rsidR="00A9134C" w:rsidRPr="00895146">
        <w:rPr>
          <w:rFonts w:cstheme="minorHAnsi"/>
          <w:szCs w:val="24"/>
        </w:rPr>
        <w:t>přijímání nových pracovníků je považován</w:t>
      </w:r>
      <w:r w:rsidRPr="00895146">
        <w:rPr>
          <w:rFonts w:cstheme="minorHAnsi"/>
          <w:szCs w:val="24"/>
        </w:rPr>
        <w:t xml:space="preserve"> bezvýhradně pozitivní vztah k dětem a ochota </w:t>
      </w:r>
      <w:r w:rsidR="00A76B16" w:rsidRPr="00895146">
        <w:rPr>
          <w:rFonts w:cstheme="minorHAnsi"/>
          <w:szCs w:val="24"/>
        </w:rPr>
        <w:t xml:space="preserve">k celoživotnímu sebevzdělávání. </w:t>
      </w:r>
      <w:r w:rsidR="0027717A" w:rsidRPr="00895146">
        <w:rPr>
          <w:rFonts w:cstheme="minorHAnsi"/>
          <w:color w:val="000000"/>
          <w:szCs w:val="24"/>
        </w:rPr>
        <w:t>Každý pedagog musí jednat dle zásad výchovy a vzdělávání předškolních dětí.</w:t>
      </w:r>
    </w:p>
    <w:p w:rsidR="00AF003B" w:rsidRPr="00895146" w:rsidRDefault="00AF003B" w:rsidP="00AF003B">
      <w:pPr>
        <w:rPr>
          <w:rFonts w:cstheme="minorHAnsi"/>
          <w:szCs w:val="24"/>
        </w:rPr>
      </w:pPr>
      <w:r w:rsidRPr="00895146">
        <w:rPr>
          <w:rFonts w:cstheme="minorHAnsi"/>
          <w:szCs w:val="24"/>
        </w:rPr>
        <w:t>Celá škola pracuje jako tým, pedagogičtí i nepedagogičtí pracovníci jsou v úzkém kontaktu a vzájemně spolupracují. Proto je dbáno i u nepedagogického personálu na jejich kladný přístup k dětem, protože s dětmi přicházejí celý den do styku a mají také vliv na jejich výchovu. Pomáhají učitelkám při oblékání, různých přechodových činnostech a dělají doprovod na mimoškolních akcích.</w:t>
      </w:r>
    </w:p>
    <w:p w:rsidR="0027717A" w:rsidRPr="00895146" w:rsidRDefault="00ED6D33" w:rsidP="00ED6D33">
      <w:pPr>
        <w:jc w:val="both"/>
        <w:rPr>
          <w:rFonts w:cstheme="minorHAnsi"/>
          <w:color w:val="000000"/>
          <w:szCs w:val="24"/>
        </w:rPr>
      </w:pPr>
      <w:r w:rsidRPr="00895146">
        <w:rPr>
          <w:rFonts w:cstheme="minorHAnsi"/>
          <w:color w:val="000000"/>
          <w:szCs w:val="24"/>
        </w:rPr>
        <w:t>Dle aktuálních požadavků na vzdělávání dětí s přiznanými podpůrnými opatřeními působí na naší škole též asistenti pedagoga.</w:t>
      </w:r>
    </w:p>
    <w:p w:rsidR="00A76B16" w:rsidRPr="00895146" w:rsidRDefault="00ED6D33" w:rsidP="00ED6D33">
      <w:pPr>
        <w:jc w:val="both"/>
        <w:rPr>
          <w:rFonts w:cstheme="minorHAnsi"/>
          <w:color w:val="000000"/>
          <w:szCs w:val="24"/>
        </w:rPr>
      </w:pPr>
      <w:r w:rsidRPr="00895146">
        <w:rPr>
          <w:rFonts w:cstheme="minorHAnsi"/>
          <w:color w:val="000000"/>
          <w:szCs w:val="24"/>
        </w:rPr>
        <w:t xml:space="preserve"> Chod školy dále zajišťují </w:t>
      </w:r>
      <w:r w:rsidR="00A76B16" w:rsidRPr="00895146">
        <w:rPr>
          <w:rFonts w:cstheme="minorHAnsi"/>
          <w:color w:val="000000"/>
          <w:szCs w:val="24"/>
        </w:rPr>
        <w:t>3 pracovnice školní jídelny,</w:t>
      </w:r>
      <w:r w:rsidR="00944E18">
        <w:rPr>
          <w:rFonts w:cstheme="minorHAnsi"/>
          <w:color w:val="000000"/>
          <w:szCs w:val="24"/>
        </w:rPr>
        <w:t xml:space="preserve"> </w:t>
      </w:r>
      <w:r w:rsidR="00A76B16" w:rsidRPr="00895146">
        <w:rPr>
          <w:rFonts w:cstheme="minorHAnsi"/>
          <w:color w:val="000000"/>
          <w:szCs w:val="24"/>
        </w:rPr>
        <w:t xml:space="preserve">1 vedoucí ŠJ, </w:t>
      </w:r>
      <w:r w:rsidR="007C67E9" w:rsidRPr="00895146">
        <w:rPr>
          <w:rFonts w:cstheme="minorHAnsi"/>
          <w:color w:val="000000"/>
          <w:szCs w:val="24"/>
        </w:rPr>
        <w:t xml:space="preserve"> 2 </w:t>
      </w:r>
      <w:r w:rsidR="00A76B16" w:rsidRPr="00895146">
        <w:rPr>
          <w:rFonts w:cstheme="minorHAnsi"/>
          <w:color w:val="000000"/>
          <w:szCs w:val="24"/>
        </w:rPr>
        <w:t>externí účetní, 3 provozní pracovnice.</w:t>
      </w:r>
      <w:r w:rsidR="006024E4" w:rsidRPr="00895146">
        <w:rPr>
          <w:rFonts w:cstheme="minorHAnsi"/>
          <w:color w:val="000000"/>
          <w:szCs w:val="24"/>
        </w:rPr>
        <w:t xml:space="preserve"> </w:t>
      </w:r>
      <w:r w:rsidR="00A76B16" w:rsidRPr="00895146">
        <w:rPr>
          <w:rFonts w:cstheme="minorHAnsi"/>
          <w:color w:val="000000"/>
          <w:szCs w:val="24"/>
        </w:rPr>
        <w:t>3 pracovnice školní jídelny zajišťují stravování dle platných hygienických a</w:t>
      </w:r>
      <w:r w:rsidR="006024E4" w:rsidRPr="00895146">
        <w:rPr>
          <w:rFonts w:cstheme="minorHAnsi"/>
          <w:color w:val="000000"/>
          <w:szCs w:val="24"/>
        </w:rPr>
        <w:t xml:space="preserve"> stravovacích předpisů a norem. </w:t>
      </w:r>
      <w:r w:rsidR="00A76B16" w:rsidRPr="00895146">
        <w:rPr>
          <w:rFonts w:cstheme="minorHAnsi"/>
          <w:color w:val="000000"/>
          <w:szCs w:val="24"/>
        </w:rPr>
        <w:t>Školnice a 2 uklízečky zajišťují čistotu, hygienu a úpravu prostředí MŠ.</w:t>
      </w:r>
    </w:p>
    <w:p w:rsidR="002E5F9E" w:rsidRPr="00276A86" w:rsidRDefault="002E5F9E" w:rsidP="00ED6D33">
      <w:pPr>
        <w:pStyle w:val="Nadpis9"/>
        <w:spacing w:before="0" w:after="120" w:line="276" w:lineRule="auto"/>
        <w:jc w:val="both"/>
        <w:rPr>
          <w:rFonts w:asciiTheme="minorHAnsi" w:hAnsiTheme="minorHAnsi" w:cstheme="minorHAnsi"/>
          <w:b/>
          <w:bCs/>
          <w:i w:val="0"/>
          <w:color w:val="auto"/>
          <w:sz w:val="28"/>
          <w:szCs w:val="28"/>
        </w:rPr>
      </w:pPr>
    </w:p>
    <w:p w:rsidR="00ED6D33" w:rsidRPr="00AD2E35" w:rsidRDefault="00ED6D33" w:rsidP="003B149C">
      <w:pPr>
        <w:pStyle w:val="Nadpis2"/>
        <w:rPr>
          <w:color w:val="00B0F0"/>
        </w:rPr>
      </w:pPr>
      <w:bookmarkStart w:id="9" w:name="_Toc63251658"/>
      <w:r w:rsidRPr="00AD2E35">
        <w:rPr>
          <w:color w:val="00B0F0"/>
        </w:rPr>
        <w:t>3.7. Informační a komunikační systém, spoluúčast rodičů</w:t>
      </w:r>
      <w:bookmarkEnd w:id="9"/>
    </w:p>
    <w:p w:rsidR="00ED6D33" w:rsidRPr="00895146" w:rsidRDefault="00ED6D33" w:rsidP="00ED6D33">
      <w:pPr>
        <w:jc w:val="both"/>
        <w:rPr>
          <w:rFonts w:cstheme="minorHAnsi"/>
          <w:szCs w:val="24"/>
        </w:rPr>
      </w:pPr>
      <w:r w:rsidRPr="00895146">
        <w:rPr>
          <w:rFonts w:cstheme="minorHAnsi"/>
          <w:szCs w:val="24"/>
        </w:rPr>
        <w:t xml:space="preserve">Komunikace a předávání informací je velmi důležitou složkou a prostředkem pro další rozvoj školy. </w:t>
      </w:r>
    </w:p>
    <w:p w:rsidR="00ED6D33" w:rsidRPr="00895146" w:rsidRDefault="00A76B16" w:rsidP="00ED6D33">
      <w:pPr>
        <w:spacing w:after="40"/>
        <w:jc w:val="both"/>
        <w:rPr>
          <w:rFonts w:cstheme="minorHAnsi"/>
          <w:szCs w:val="24"/>
        </w:rPr>
      </w:pPr>
      <w:r w:rsidRPr="00895146">
        <w:rPr>
          <w:rFonts w:cstheme="minorHAnsi"/>
          <w:b/>
          <w:bCs/>
          <w:szCs w:val="24"/>
        </w:rPr>
        <w:t>Spolupráce s rodiči</w:t>
      </w:r>
      <w:r w:rsidR="00ED6D33" w:rsidRPr="00895146">
        <w:rPr>
          <w:rFonts w:cstheme="minorHAnsi"/>
          <w:b/>
          <w:bCs/>
          <w:szCs w:val="24"/>
        </w:rPr>
        <w:t>: </w:t>
      </w:r>
    </w:p>
    <w:p w:rsidR="00ED6D33" w:rsidRPr="00895146" w:rsidRDefault="00ED6D33" w:rsidP="00ED6D33">
      <w:pPr>
        <w:numPr>
          <w:ilvl w:val="0"/>
          <w:numId w:val="15"/>
        </w:numPr>
        <w:spacing w:after="0"/>
        <w:jc w:val="both"/>
        <w:rPr>
          <w:rFonts w:cstheme="minorHAnsi"/>
          <w:szCs w:val="24"/>
        </w:rPr>
      </w:pPr>
      <w:r w:rsidRPr="00895146">
        <w:rPr>
          <w:rFonts w:cstheme="minorHAnsi"/>
          <w:szCs w:val="24"/>
        </w:rPr>
        <w:t>každodenní průběžná komunikace s rodiči dětí, společné akce s rodiči dětí – účast na činnostech dětí v mateřské škole</w:t>
      </w:r>
    </w:p>
    <w:p w:rsidR="00ED6D33" w:rsidRPr="00895146" w:rsidRDefault="00ED6D33" w:rsidP="00ED6D33">
      <w:pPr>
        <w:numPr>
          <w:ilvl w:val="0"/>
          <w:numId w:val="15"/>
        </w:numPr>
        <w:spacing w:after="0"/>
        <w:jc w:val="both"/>
        <w:rPr>
          <w:rFonts w:cstheme="minorHAnsi"/>
          <w:szCs w:val="24"/>
        </w:rPr>
      </w:pPr>
      <w:r w:rsidRPr="00895146">
        <w:rPr>
          <w:rFonts w:cstheme="minorHAnsi"/>
          <w:szCs w:val="24"/>
        </w:rPr>
        <w:t>pravidelně obměňované informace o životě dětí v mateřské škole na nástěnkách v šatnách a halách, seznamování rodičů s aktuálními činnostmi</w:t>
      </w:r>
      <w:r w:rsidR="007C67E9" w:rsidRPr="00895146">
        <w:rPr>
          <w:rFonts w:cstheme="minorHAnsi"/>
          <w:szCs w:val="24"/>
        </w:rPr>
        <w:t xml:space="preserve"> dětí na základě třídních plánů</w:t>
      </w:r>
      <w:r w:rsidR="00944E18">
        <w:rPr>
          <w:rFonts w:cstheme="minorHAnsi"/>
          <w:szCs w:val="24"/>
        </w:rPr>
        <w:t xml:space="preserve"> </w:t>
      </w:r>
      <w:r w:rsidR="007C67E9" w:rsidRPr="00895146">
        <w:rPr>
          <w:rFonts w:cstheme="minorHAnsi"/>
          <w:szCs w:val="24"/>
        </w:rPr>
        <w:t>(</w:t>
      </w:r>
      <w:r w:rsidRPr="00895146">
        <w:rPr>
          <w:rFonts w:cstheme="minorHAnsi"/>
          <w:szCs w:val="24"/>
        </w:rPr>
        <w:t>písně, básně</w:t>
      </w:r>
      <w:r w:rsidR="007C67E9" w:rsidRPr="00895146">
        <w:rPr>
          <w:rFonts w:cstheme="minorHAnsi"/>
          <w:szCs w:val="24"/>
        </w:rPr>
        <w:t xml:space="preserve">, hry, tanečky, výstavky prací </w:t>
      </w:r>
      <w:r w:rsidRPr="00895146">
        <w:rPr>
          <w:rFonts w:cstheme="minorHAnsi"/>
          <w:szCs w:val="24"/>
        </w:rPr>
        <w:t>dětí n</w:t>
      </w:r>
      <w:r w:rsidR="007C67E9" w:rsidRPr="00895146">
        <w:rPr>
          <w:rFonts w:cstheme="minorHAnsi"/>
          <w:szCs w:val="24"/>
        </w:rPr>
        <w:t>a chodbách, v šatnách)</w:t>
      </w:r>
      <w:r w:rsidR="00A76B16" w:rsidRPr="00895146">
        <w:rPr>
          <w:rFonts w:cstheme="minorHAnsi"/>
          <w:szCs w:val="24"/>
        </w:rPr>
        <w:t>.</w:t>
      </w:r>
    </w:p>
    <w:p w:rsidR="00ED6D33" w:rsidRPr="00895146" w:rsidRDefault="00ED6D33" w:rsidP="00ED6D33">
      <w:pPr>
        <w:numPr>
          <w:ilvl w:val="0"/>
          <w:numId w:val="15"/>
        </w:numPr>
        <w:spacing w:after="0"/>
        <w:jc w:val="both"/>
        <w:rPr>
          <w:rFonts w:cstheme="minorHAnsi"/>
          <w:szCs w:val="24"/>
        </w:rPr>
      </w:pPr>
      <w:r w:rsidRPr="00895146">
        <w:rPr>
          <w:rFonts w:cstheme="minorHAnsi"/>
          <w:szCs w:val="24"/>
        </w:rPr>
        <w:t>poskytování základních informací o škole, jejím programu a pořádaných akcích</w:t>
      </w:r>
    </w:p>
    <w:p w:rsidR="00ED6D33" w:rsidRPr="00895146" w:rsidRDefault="00ED6D33" w:rsidP="00ED6D33">
      <w:pPr>
        <w:numPr>
          <w:ilvl w:val="0"/>
          <w:numId w:val="15"/>
        </w:numPr>
        <w:spacing w:after="0"/>
        <w:jc w:val="both"/>
        <w:rPr>
          <w:rFonts w:cstheme="minorHAnsi"/>
          <w:szCs w:val="24"/>
        </w:rPr>
      </w:pPr>
      <w:r w:rsidRPr="00895146">
        <w:rPr>
          <w:rFonts w:cstheme="minorHAnsi"/>
          <w:szCs w:val="24"/>
        </w:rPr>
        <w:t>nabízíme rodičům zprostředkování poradenských služeb v Pedagogicko-psychologických poradnách</w:t>
      </w:r>
    </w:p>
    <w:p w:rsidR="00ED6D33" w:rsidRPr="00895146" w:rsidRDefault="00ED6D33" w:rsidP="00ED6D33">
      <w:pPr>
        <w:numPr>
          <w:ilvl w:val="0"/>
          <w:numId w:val="15"/>
        </w:numPr>
        <w:spacing w:after="0"/>
        <w:jc w:val="both"/>
        <w:rPr>
          <w:rFonts w:cstheme="minorHAnsi"/>
          <w:szCs w:val="24"/>
        </w:rPr>
      </w:pPr>
      <w:r w:rsidRPr="00895146">
        <w:rPr>
          <w:rFonts w:cstheme="minorHAnsi"/>
          <w:szCs w:val="24"/>
        </w:rPr>
        <w:t>využití webových stránek jako prostředku k vyšší informovanosti a zájmu o dění ve škole</w:t>
      </w:r>
    </w:p>
    <w:p w:rsidR="00ED6D33" w:rsidRPr="00895146" w:rsidRDefault="00ED6D33" w:rsidP="00ED6D33">
      <w:pPr>
        <w:pStyle w:val="Odstavecseseznamem"/>
        <w:numPr>
          <w:ilvl w:val="0"/>
          <w:numId w:val="15"/>
        </w:numPr>
        <w:spacing w:after="0"/>
        <w:jc w:val="both"/>
        <w:rPr>
          <w:rFonts w:cstheme="minorHAnsi"/>
          <w:color w:val="000000"/>
          <w:szCs w:val="20"/>
        </w:rPr>
      </w:pPr>
      <w:r w:rsidRPr="00895146">
        <w:rPr>
          <w:rFonts w:cstheme="minorHAnsi"/>
          <w:color w:val="000000"/>
          <w:szCs w:val="20"/>
        </w:rPr>
        <w:t>vzájemnou důvěru a spolupráci mezi školou a rodiči považ</w:t>
      </w:r>
      <w:r w:rsidR="007C67E9" w:rsidRPr="00895146">
        <w:rPr>
          <w:rFonts w:cstheme="minorHAnsi"/>
          <w:color w:val="000000"/>
          <w:szCs w:val="20"/>
        </w:rPr>
        <w:t>ujeme za důležitou a nezbytnou, p</w:t>
      </w:r>
      <w:r w:rsidRPr="00895146">
        <w:rPr>
          <w:rFonts w:cstheme="minorHAnsi"/>
          <w:color w:val="000000"/>
          <w:szCs w:val="20"/>
        </w:rPr>
        <w:t>roto chceme budovat vzájemné vztahy založené na porozumění, respektu a pomoci.</w:t>
      </w:r>
    </w:p>
    <w:p w:rsidR="00ED6D33" w:rsidRPr="00895146" w:rsidRDefault="00ED6D33" w:rsidP="00ED6D33">
      <w:pPr>
        <w:pStyle w:val="Odstavecseseznamem"/>
        <w:numPr>
          <w:ilvl w:val="0"/>
          <w:numId w:val="15"/>
        </w:numPr>
        <w:spacing w:after="0"/>
        <w:jc w:val="both"/>
        <w:rPr>
          <w:rFonts w:cstheme="minorHAnsi"/>
          <w:color w:val="000000"/>
          <w:szCs w:val="20"/>
        </w:rPr>
      </w:pPr>
      <w:r w:rsidRPr="00895146">
        <w:rPr>
          <w:rFonts w:cstheme="minorHAnsi"/>
          <w:color w:val="000000"/>
          <w:szCs w:val="20"/>
        </w:rPr>
        <w:t>rodiče mají možnost prohlédnout si výrobky nebo výzdobu třídy, poznat hračky nebo didaktické pomůcky, se kterými děti přicházejí do styku.</w:t>
      </w:r>
    </w:p>
    <w:p w:rsidR="00ED6D33" w:rsidRPr="00895146" w:rsidRDefault="00ED6D33" w:rsidP="00ED6D33">
      <w:pPr>
        <w:pStyle w:val="Odstavecseseznamem"/>
        <w:numPr>
          <w:ilvl w:val="0"/>
          <w:numId w:val="15"/>
        </w:numPr>
        <w:spacing w:after="0"/>
        <w:jc w:val="both"/>
        <w:rPr>
          <w:rFonts w:cstheme="minorHAnsi"/>
          <w:color w:val="000000"/>
          <w:szCs w:val="20"/>
        </w:rPr>
      </w:pPr>
      <w:r w:rsidRPr="00895146">
        <w:rPr>
          <w:rFonts w:cstheme="minorHAnsi"/>
          <w:color w:val="000000"/>
          <w:szCs w:val="20"/>
        </w:rPr>
        <w:lastRenderedPageBreak/>
        <w:t>bereme v úvahu náměty a nápady rodičů k programu a provozu školy, obracíme se na  ně při řešení aktuálních problémů.</w:t>
      </w:r>
    </w:p>
    <w:p w:rsidR="00ED6D33" w:rsidRPr="00895146" w:rsidRDefault="00ED6D33" w:rsidP="00ED6D33">
      <w:pPr>
        <w:pStyle w:val="Odstavecseseznamem"/>
        <w:numPr>
          <w:ilvl w:val="0"/>
          <w:numId w:val="15"/>
        </w:numPr>
        <w:spacing w:after="0"/>
        <w:jc w:val="both"/>
        <w:rPr>
          <w:rFonts w:cstheme="minorHAnsi"/>
          <w:color w:val="000000"/>
          <w:szCs w:val="20"/>
        </w:rPr>
      </w:pPr>
      <w:r w:rsidRPr="00895146">
        <w:rPr>
          <w:rFonts w:cstheme="minorHAnsi"/>
          <w:color w:val="000000"/>
          <w:szCs w:val="20"/>
        </w:rPr>
        <w:t>kdykoliv rodiče projeví zájem nebo pokud je to třeba</w:t>
      </w:r>
      <w:r w:rsidR="00BF29C7" w:rsidRPr="00895146">
        <w:rPr>
          <w:rFonts w:cstheme="minorHAnsi"/>
          <w:color w:val="000000"/>
          <w:szCs w:val="20"/>
        </w:rPr>
        <w:t>,</w:t>
      </w:r>
      <w:r w:rsidRPr="00895146">
        <w:rPr>
          <w:rFonts w:cstheme="minorHAnsi"/>
          <w:color w:val="000000"/>
          <w:szCs w:val="20"/>
        </w:rPr>
        <w:t xml:space="preserve"> jsou informováni o prospívání jejich dítěte, o průběhu vzdělávacích činností a o tom, jak je dítě zvládá a rozvíjí se. V každém školním roce probíhají na jeho začátku třídní schůzky. Snažíme se, aby škola a rodina působila na dítě harmonicky, hledáme společné postupy při jeho výchově a vzdělávání.</w:t>
      </w:r>
    </w:p>
    <w:p w:rsidR="00ED6D33" w:rsidRDefault="00ED6D33" w:rsidP="007C67E9">
      <w:pPr>
        <w:pStyle w:val="Odstavecseseznamem"/>
        <w:spacing w:after="0"/>
        <w:jc w:val="both"/>
        <w:rPr>
          <w:rFonts w:cstheme="minorHAnsi"/>
          <w:color w:val="000000"/>
          <w:sz w:val="20"/>
          <w:szCs w:val="20"/>
          <w:lang w:val="en-US"/>
        </w:rPr>
      </w:pPr>
    </w:p>
    <w:p w:rsidR="0069518A" w:rsidRDefault="0069518A" w:rsidP="0069518A">
      <w:pPr>
        <w:spacing w:after="0"/>
        <w:jc w:val="both"/>
        <w:rPr>
          <w:rFonts w:cstheme="minorHAnsi"/>
          <w:color w:val="000000"/>
          <w:sz w:val="20"/>
          <w:szCs w:val="20"/>
          <w:lang w:val="en-US"/>
        </w:rPr>
      </w:pPr>
    </w:p>
    <w:p w:rsidR="00ED6D33" w:rsidRPr="0090113C" w:rsidRDefault="0069518A" w:rsidP="0090113C">
      <w:pPr>
        <w:spacing w:after="40"/>
        <w:jc w:val="both"/>
        <w:rPr>
          <w:rFonts w:cstheme="minorHAnsi"/>
          <w:szCs w:val="24"/>
        </w:rPr>
      </w:pPr>
      <w:r w:rsidRPr="0069518A">
        <w:rPr>
          <w:rFonts w:cstheme="minorHAnsi"/>
          <w:b/>
          <w:bCs/>
        </w:rPr>
        <w:t xml:space="preserve"> </w:t>
      </w:r>
      <w:r w:rsidRPr="00895146">
        <w:rPr>
          <w:rFonts w:cstheme="minorHAnsi"/>
          <w:b/>
          <w:bCs/>
          <w:szCs w:val="24"/>
        </w:rPr>
        <w:t>Spolupráce s ostatními partnery: </w:t>
      </w:r>
      <w:r w:rsidRPr="00895146">
        <w:rPr>
          <w:rFonts w:cstheme="minorHAnsi"/>
          <w:szCs w:val="24"/>
        </w:rPr>
        <w:t xml:space="preserve">             </w:t>
      </w:r>
    </w:p>
    <w:p w:rsidR="006024E4" w:rsidRPr="00895146" w:rsidRDefault="006024E4" w:rsidP="006024E4">
      <w:pPr>
        <w:pStyle w:val="Odstavecseseznamem"/>
        <w:numPr>
          <w:ilvl w:val="0"/>
          <w:numId w:val="16"/>
        </w:numPr>
        <w:spacing w:after="0"/>
        <w:jc w:val="both"/>
        <w:rPr>
          <w:rFonts w:cstheme="minorHAnsi"/>
          <w:szCs w:val="24"/>
        </w:rPr>
      </w:pPr>
      <w:r w:rsidRPr="00895146">
        <w:rPr>
          <w:rFonts w:cstheme="minorHAnsi"/>
          <w:szCs w:val="24"/>
        </w:rPr>
        <w:t xml:space="preserve">Komunikace se zřizovatelem, systematická, průběžná, porady ředitelů škol se zástupci města                </w:t>
      </w:r>
    </w:p>
    <w:p w:rsidR="006024E4" w:rsidRPr="00895146" w:rsidRDefault="006024E4" w:rsidP="006024E4">
      <w:pPr>
        <w:pStyle w:val="Odstavecseseznamem"/>
        <w:numPr>
          <w:ilvl w:val="0"/>
          <w:numId w:val="16"/>
        </w:numPr>
        <w:spacing w:after="0"/>
        <w:jc w:val="both"/>
        <w:rPr>
          <w:rFonts w:cstheme="minorHAnsi"/>
          <w:szCs w:val="24"/>
        </w:rPr>
      </w:pPr>
      <w:r w:rsidRPr="00895146">
        <w:rPr>
          <w:rFonts w:cstheme="minorHAnsi"/>
          <w:szCs w:val="24"/>
        </w:rPr>
        <w:t>Pořádání schůzek rodičů se zástupci základních škol před zápisy do prvních tříd</w:t>
      </w:r>
    </w:p>
    <w:p w:rsidR="00ED6D33" w:rsidRPr="00895146" w:rsidRDefault="00ED6D33" w:rsidP="00ED6D33">
      <w:pPr>
        <w:numPr>
          <w:ilvl w:val="0"/>
          <w:numId w:val="16"/>
        </w:numPr>
        <w:spacing w:after="0"/>
        <w:jc w:val="both"/>
        <w:rPr>
          <w:rFonts w:cstheme="minorHAnsi"/>
          <w:szCs w:val="24"/>
        </w:rPr>
      </w:pPr>
      <w:r w:rsidRPr="00895146">
        <w:rPr>
          <w:rFonts w:cstheme="minorHAnsi"/>
          <w:szCs w:val="24"/>
        </w:rPr>
        <w:t>S</w:t>
      </w:r>
      <w:r w:rsidR="002E5F9E" w:rsidRPr="00895146">
        <w:rPr>
          <w:rFonts w:cstheme="minorHAnsi"/>
          <w:szCs w:val="24"/>
        </w:rPr>
        <w:t>polupráce s IZS,</w:t>
      </w:r>
      <w:r w:rsidR="00BF29C7" w:rsidRPr="00895146">
        <w:rPr>
          <w:rFonts w:cstheme="minorHAnsi"/>
          <w:szCs w:val="24"/>
        </w:rPr>
        <w:t>PPP,</w:t>
      </w:r>
      <w:r w:rsidR="002E5F9E" w:rsidRPr="00895146">
        <w:rPr>
          <w:rFonts w:cstheme="minorHAnsi"/>
          <w:szCs w:val="24"/>
        </w:rPr>
        <w:t xml:space="preserve"> k</w:t>
      </w:r>
      <w:r w:rsidR="0069518A" w:rsidRPr="00895146">
        <w:rPr>
          <w:rFonts w:cstheme="minorHAnsi"/>
          <w:szCs w:val="24"/>
        </w:rPr>
        <w:t>nihovnou, divadlem Gong</w:t>
      </w:r>
    </w:p>
    <w:p w:rsidR="00512433" w:rsidRPr="00895146" w:rsidRDefault="00ED6D33" w:rsidP="00682785">
      <w:pPr>
        <w:pStyle w:val="Odstavecseseznamem"/>
        <w:numPr>
          <w:ilvl w:val="0"/>
          <w:numId w:val="17"/>
        </w:numPr>
        <w:spacing w:after="0"/>
        <w:jc w:val="both"/>
        <w:rPr>
          <w:rFonts w:cstheme="minorHAnsi"/>
          <w:szCs w:val="24"/>
        </w:rPr>
      </w:pPr>
      <w:r w:rsidRPr="00895146">
        <w:rPr>
          <w:rFonts w:cstheme="minorHAnsi"/>
          <w:szCs w:val="24"/>
        </w:rPr>
        <w:t>Spolupráce se základním</w:t>
      </w:r>
      <w:r w:rsidR="0069518A" w:rsidRPr="00895146">
        <w:rPr>
          <w:rFonts w:cstheme="minorHAnsi"/>
          <w:szCs w:val="24"/>
        </w:rPr>
        <w:t>i a mateřskými školami ve MČ Praha 9</w:t>
      </w:r>
    </w:p>
    <w:p w:rsidR="00BF29C7" w:rsidRPr="00895146" w:rsidRDefault="00BF29C7" w:rsidP="0069518A">
      <w:pPr>
        <w:pStyle w:val="Odstavecseseznamem"/>
        <w:spacing w:after="0"/>
        <w:jc w:val="both"/>
        <w:rPr>
          <w:rFonts w:cstheme="minorHAnsi"/>
          <w:szCs w:val="24"/>
        </w:rPr>
      </w:pPr>
    </w:p>
    <w:p w:rsidR="00F92744" w:rsidRPr="00895146" w:rsidRDefault="00F92744" w:rsidP="00F92744">
      <w:pPr>
        <w:spacing w:after="48" w:line="265" w:lineRule="auto"/>
        <w:ind w:left="-5"/>
        <w:rPr>
          <w:rFonts w:cstheme="minorHAnsi"/>
          <w:szCs w:val="24"/>
        </w:rPr>
      </w:pPr>
      <w:r w:rsidRPr="00895146">
        <w:rPr>
          <w:rFonts w:eastAsia="Arial" w:cstheme="minorHAnsi"/>
          <w:b/>
          <w:szCs w:val="24"/>
        </w:rPr>
        <w:t xml:space="preserve">Spolupráce se zřizovatelem </w:t>
      </w:r>
    </w:p>
    <w:p w:rsidR="00F92744" w:rsidRPr="00895146" w:rsidRDefault="00F92744" w:rsidP="006024E4">
      <w:pPr>
        <w:numPr>
          <w:ilvl w:val="0"/>
          <w:numId w:val="37"/>
        </w:numPr>
        <w:spacing w:after="5" w:line="269" w:lineRule="auto"/>
        <w:ind w:firstLine="66"/>
        <w:jc w:val="both"/>
        <w:rPr>
          <w:rFonts w:cstheme="minorHAnsi"/>
          <w:szCs w:val="24"/>
        </w:rPr>
      </w:pPr>
      <w:r w:rsidRPr="00895146">
        <w:rPr>
          <w:rFonts w:cstheme="minorHAnsi"/>
          <w:szCs w:val="24"/>
        </w:rPr>
        <w:t xml:space="preserve">při zajištění financování škol </w:t>
      </w:r>
      <w:r w:rsidR="0069518A" w:rsidRPr="00895146">
        <w:rPr>
          <w:rFonts w:cstheme="minorHAnsi"/>
          <w:szCs w:val="24"/>
        </w:rPr>
        <w:t>(opravy budovy apod.)</w:t>
      </w:r>
    </w:p>
    <w:p w:rsidR="00F92744" w:rsidRPr="00895146" w:rsidRDefault="00F92744" w:rsidP="006024E4">
      <w:pPr>
        <w:numPr>
          <w:ilvl w:val="0"/>
          <w:numId w:val="37"/>
        </w:numPr>
        <w:spacing w:after="5" w:line="269" w:lineRule="auto"/>
        <w:ind w:firstLine="66"/>
        <w:jc w:val="both"/>
        <w:rPr>
          <w:rFonts w:cstheme="minorHAnsi"/>
          <w:szCs w:val="24"/>
        </w:rPr>
      </w:pPr>
      <w:r w:rsidRPr="00895146">
        <w:rPr>
          <w:rFonts w:cstheme="minorHAnsi"/>
          <w:szCs w:val="24"/>
        </w:rPr>
        <w:t xml:space="preserve">při plánování rozpočtových výhledů  </w:t>
      </w:r>
    </w:p>
    <w:p w:rsidR="00F92744" w:rsidRPr="00895146" w:rsidRDefault="00F92744" w:rsidP="006024E4">
      <w:pPr>
        <w:numPr>
          <w:ilvl w:val="0"/>
          <w:numId w:val="37"/>
        </w:numPr>
        <w:spacing w:after="5" w:line="269" w:lineRule="auto"/>
        <w:ind w:firstLine="66"/>
        <w:jc w:val="both"/>
        <w:rPr>
          <w:rFonts w:cstheme="minorHAnsi"/>
          <w:szCs w:val="24"/>
        </w:rPr>
      </w:pPr>
      <w:r w:rsidRPr="00895146">
        <w:rPr>
          <w:rFonts w:cstheme="minorHAnsi"/>
          <w:szCs w:val="24"/>
        </w:rPr>
        <w:t xml:space="preserve">při odstraňování havarijních událostí </w:t>
      </w:r>
    </w:p>
    <w:p w:rsidR="00F92744" w:rsidRPr="00895146" w:rsidRDefault="00F92744" w:rsidP="006024E4">
      <w:pPr>
        <w:numPr>
          <w:ilvl w:val="0"/>
          <w:numId w:val="37"/>
        </w:numPr>
        <w:spacing w:after="5" w:line="269" w:lineRule="auto"/>
        <w:ind w:firstLine="66"/>
        <w:jc w:val="both"/>
        <w:rPr>
          <w:rFonts w:cstheme="minorHAnsi"/>
          <w:szCs w:val="24"/>
        </w:rPr>
      </w:pPr>
      <w:r w:rsidRPr="00895146">
        <w:rPr>
          <w:rFonts w:cstheme="minorHAnsi"/>
          <w:szCs w:val="24"/>
        </w:rPr>
        <w:t>při zaj</w:t>
      </w:r>
      <w:r w:rsidR="0069518A" w:rsidRPr="00895146">
        <w:rPr>
          <w:rFonts w:cstheme="minorHAnsi"/>
          <w:szCs w:val="24"/>
        </w:rPr>
        <w:t xml:space="preserve">išťování prázdninového provozu </w:t>
      </w:r>
      <w:r w:rsidRPr="00895146">
        <w:rPr>
          <w:rFonts w:cstheme="minorHAnsi"/>
          <w:szCs w:val="24"/>
        </w:rPr>
        <w:t xml:space="preserve"> </w:t>
      </w:r>
    </w:p>
    <w:p w:rsidR="00383148" w:rsidRPr="00895146" w:rsidRDefault="00F92744" w:rsidP="006024E4">
      <w:pPr>
        <w:numPr>
          <w:ilvl w:val="0"/>
          <w:numId w:val="37"/>
        </w:numPr>
        <w:spacing w:after="5" w:line="269" w:lineRule="auto"/>
        <w:ind w:firstLine="66"/>
        <w:jc w:val="both"/>
        <w:rPr>
          <w:rFonts w:cstheme="minorHAnsi"/>
          <w:szCs w:val="24"/>
        </w:rPr>
      </w:pPr>
      <w:r w:rsidRPr="00895146">
        <w:rPr>
          <w:rFonts w:cstheme="minorHAnsi"/>
          <w:szCs w:val="24"/>
        </w:rPr>
        <w:t xml:space="preserve">při zápisu do mateřských škol </w:t>
      </w:r>
    </w:p>
    <w:p w:rsidR="006024E4" w:rsidRDefault="006024E4" w:rsidP="003B149C">
      <w:pPr>
        <w:pStyle w:val="Nadpis2"/>
      </w:pPr>
    </w:p>
    <w:p w:rsidR="00383148" w:rsidRPr="00AD2E35" w:rsidRDefault="00383148" w:rsidP="003B149C">
      <w:pPr>
        <w:pStyle w:val="Nadpis2"/>
        <w:rPr>
          <w:iCs/>
          <w:color w:val="00B0F0"/>
        </w:rPr>
      </w:pPr>
      <w:bookmarkStart w:id="10" w:name="_Toc63251659"/>
      <w:r w:rsidRPr="00AD2E35">
        <w:rPr>
          <w:color w:val="00B0F0"/>
        </w:rPr>
        <w:t>3.8. Hospitační a kontrolní činnost, vzdělávání pracovníků</w:t>
      </w:r>
      <w:bookmarkEnd w:id="10"/>
    </w:p>
    <w:p w:rsidR="00383148" w:rsidRPr="00895146" w:rsidRDefault="00383148" w:rsidP="00383148">
      <w:pPr>
        <w:jc w:val="both"/>
        <w:rPr>
          <w:rFonts w:cstheme="minorHAnsi"/>
          <w:szCs w:val="20"/>
        </w:rPr>
      </w:pPr>
      <w:r w:rsidRPr="00895146">
        <w:rPr>
          <w:rFonts w:cstheme="minorHAnsi"/>
          <w:szCs w:val="20"/>
        </w:rPr>
        <w:t xml:space="preserve">Hospitační a kontrolní činnost provádí ředitelka školy a </w:t>
      </w:r>
      <w:r w:rsidR="00BF29C7" w:rsidRPr="00895146">
        <w:rPr>
          <w:rFonts w:cstheme="minorHAnsi"/>
          <w:szCs w:val="20"/>
        </w:rPr>
        <w:t>zástupkyně ředitelky</w:t>
      </w:r>
      <w:r w:rsidR="00B5586E" w:rsidRPr="00895146">
        <w:rPr>
          <w:rFonts w:cstheme="minorHAnsi"/>
          <w:szCs w:val="20"/>
        </w:rPr>
        <w:t>.</w:t>
      </w:r>
      <w:r w:rsidRPr="00895146">
        <w:rPr>
          <w:rFonts w:cstheme="minorHAnsi"/>
          <w:szCs w:val="20"/>
        </w:rPr>
        <w:t xml:space="preserve"> </w:t>
      </w:r>
    </w:p>
    <w:p w:rsidR="00383148" w:rsidRPr="00895146" w:rsidRDefault="00383148" w:rsidP="00383148">
      <w:pPr>
        <w:jc w:val="both"/>
        <w:rPr>
          <w:rFonts w:cstheme="minorHAnsi"/>
          <w:szCs w:val="20"/>
        </w:rPr>
      </w:pPr>
      <w:r w:rsidRPr="00895146">
        <w:rPr>
          <w:rFonts w:cstheme="minorHAnsi"/>
          <w:szCs w:val="20"/>
        </w:rPr>
        <w:t>Vzdělávání všech pracovníků školy se řídí podle plánu vzdělávání na základě nabídky, zájmu zaměstnanců a je schvalováno a doporučováno ředitelkou školy a její zástupkyní vzhledem k potřebám a rozvoji zaměstnanc</w:t>
      </w:r>
      <w:r w:rsidR="00BF29C7" w:rsidRPr="00895146">
        <w:rPr>
          <w:rFonts w:cstheme="minorHAnsi"/>
          <w:szCs w:val="20"/>
        </w:rPr>
        <w:t>e i školy jako celku. Zástupkyni</w:t>
      </w:r>
      <w:r w:rsidR="007C67E9" w:rsidRPr="00895146">
        <w:rPr>
          <w:rFonts w:cstheme="minorHAnsi"/>
          <w:szCs w:val="20"/>
        </w:rPr>
        <w:t xml:space="preserve"> </w:t>
      </w:r>
      <w:r w:rsidRPr="00895146">
        <w:rPr>
          <w:rFonts w:cstheme="minorHAnsi"/>
          <w:szCs w:val="20"/>
        </w:rPr>
        <w:t>je delegována povinnost</w:t>
      </w:r>
      <w:r w:rsidR="007C67E9" w:rsidRPr="00895146">
        <w:rPr>
          <w:rFonts w:cstheme="minorHAnsi"/>
          <w:szCs w:val="20"/>
        </w:rPr>
        <w:t>í</w:t>
      </w:r>
      <w:r w:rsidRPr="00895146">
        <w:rPr>
          <w:rFonts w:cstheme="minorHAnsi"/>
          <w:szCs w:val="20"/>
        </w:rPr>
        <w:t xml:space="preserve"> vedení evidencí přihlášek a odesílání přihlášek po konzultaci s ředitelkou.</w:t>
      </w:r>
    </w:p>
    <w:p w:rsidR="00383148" w:rsidRPr="00895146" w:rsidRDefault="00C30404" w:rsidP="00C30404">
      <w:pPr>
        <w:ind w:hanging="11"/>
        <w:jc w:val="both"/>
        <w:rPr>
          <w:rFonts w:cstheme="minorHAnsi"/>
          <w:color w:val="000000"/>
          <w:szCs w:val="20"/>
        </w:rPr>
      </w:pPr>
      <w:r w:rsidRPr="00895146">
        <w:rPr>
          <w:rFonts w:cstheme="minorHAnsi"/>
          <w:color w:val="000000"/>
          <w:szCs w:val="20"/>
        </w:rPr>
        <w:t xml:space="preserve">Učitelé projevují zájem o své další vzdělávání. Na pedagogických radách si sdělují poznatky získané na seminářích a vzdělávacích akcích. Využívají též samostudia odborné literatury, vzájemných konzultací. Ředitelka sleduje a podporuje profesní růst svůj i celého kolektivu. Nechává učitele vybírat si individuálně semináře a školení dle vlastního zájmu a potřeb, ale též sama dle svého uvážení a zkušeností vybírá jednotlivým pracovnicím vzdělávací akce sama. </w:t>
      </w:r>
      <w:r w:rsidR="00383148" w:rsidRPr="00895146">
        <w:rPr>
          <w:rFonts w:cstheme="minorHAnsi"/>
          <w:szCs w:val="20"/>
        </w:rPr>
        <w:t xml:space="preserve">Každá vzdělávací akce je zpětně konzultována na pedagogické poradě s pracovnicí, která se vzdělávací akce účastnila. Vzdělávání není doménou jen učitelek, vzdělávacích akcí se účastní i kuchařky a vedoucí školní jídelny. </w:t>
      </w:r>
    </w:p>
    <w:p w:rsidR="00383148" w:rsidRPr="00276A86" w:rsidRDefault="00383148" w:rsidP="00383148">
      <w:pPr>
        <w:rPr>
          <w:rFonts w:cstheme="minorHAnsi"/>
          <w:bCs/>
        </w:rPr>
      </w:pPr>
    </w:p>
    <w:p w:rsidR="00383148" w:rsidRPr="00AD2E35" w:rsidRDefault="00383148" w:rsidP="003B149C">
      <w:pPr>
        <w:pStyle w:val="Nadpis2"/>
        <w:rPr>
          <w:color w:val="00B0F0"/>
        </w:rPr>
      </w:pPr>
      <w:bookmarkStart w:id="11" w:name="_Toc63251660"/>
      <w:r w:rsidRPr="00AD2E35">
        <w:rPr>
          <w:color w:val="00B0F0"/>
        </w:rPr>
        <w:lastRenderedPageBreak/>
        <w:t>3.9. Podmínky pro vzdělávání dětí se speciálními vzdělávacími potřebami</w:t>
      </w:r>
      <w:bookmarkEnd w:id="11"/>
    </w:p>
    <w:p w:rsidR="00383148" w:rsidRPr="00407C27" w:rsidRDefault="00383148" w:rsidP="00895146">
      <w:pPr>
        <w:rPr>
          <w:rFonts w:cstheme="minorHAnsi"/>
          <w:bCs/>
          <w:sz w:val="20"/>
          <w:szCs w:val="20"/>
        </w:rPr>
      </w:pPr>
      <w:r w:rsidRPr="00895146">
        <w:rPr>
          <w:rFonts w:cstheme="minorHAnsi"/>
          <w:szCs w:val="20"/>
        </w:rPr>
        <w:t xml:space="preserve">MŠ poskytuje </w:t>
      </w:r>
      <w:r w:rsidRPr="00895146">
        <w:rPr>
          <w:rFonts w:cstheme="minorHAnsi"/>
          <w:i/>
          <w:szCs w:val="20"/>
        </w:rPr>
        <w:t>speciální pedagogickou péči dětem se speciálními vzdělávacími potřebami</w:t>
      </w:r>
      <w:r w:rsidRPr="00895146">
        <w:rPr>
          <w:rFonts w:cstheme="minorHAnsi"/>
          <w:szCs w:val="20"/>
        </w:rPr>
        <w:t xml:space="preserve"> - </w:t>
      </w:r>
      <w:r w:rsidRPr="00895146">
        <w:rPr>
          <w:rFonts w:cstheme="minorHAnsi"/>
          <w:bCs/>
          <w:szCs w:val="20"/>
        </w:rPr>
        <w:t xml:space="preserve">cílem </w:t>
      </w:r>
      <w:r w:rsidR="00BF29C7" w:rsidRPr="00895146">
        <w:rPr>
          <w:rFonts w:cstheme="minorHAnsi"/>
          <w:bCs/>
          <w:szCs w:val="20"/>
        </w:rPr>
        <w:t>je zajistit a</w:t>
      </w:r>
      <w:r w:rsidRPr="00895146">
        <w:rPr>
          <w:rFonts w:cstheme="minorHAnsi"/>
          <w:bCs/>
          <w:szCs w:val="20"/>
        </w:rPr>
        <w:t xml:space="preserve"> splňovat podstatu společného vzdělávání, s jasným respektováním přirozeně odlišného chování dětí vzhledem k j</w:t>
      </w:r>
      <w:r w:rsidR="00ED36BA" w:rsidRPr="00895146">
        <w:rPr>
          <w:rFonts w:cstheme="minorHAnsi"/>
          <w:bCs/>
          <w:szCs w:val="20"/>
        </w:rPr>
        <w:t>ejich věku, začleňovat do</w:t>
      </w:r>
      <w:r w:rsidRPr="00895146">
        <w:rPr>
          <w:rFonts w:cstheme="minorHAnsi"/>
          <w:bCs/>
          <w:szCs w:val="20"/>
        </w:rPr>
        <w:t xml:space="preserve"> tříd děti s podpůrnými opatřeními, která MŠ realizuje (pro stupeň I stanovovat podpůrná opatření a</w:t>
      </w:r>
      <w:r w:rsidR="00895146">
        <w:rPr>
          <w:rFonts w:cstheme="minorHAnsi"/>
          <w:bCs/>
          <w:szCs w:val="20"/>
        </w:rPr>
        <w:t xml:space="preserve"> vypracovávat Plány pedagogické </w:t>
      </w:r>
      <w:r w:rsidRPr="00895146">
        <w:rPr>
          <w:rFonts w:cstheme="minorHAnsi"/>
          <w:bCs/>
          <w:szCs w:val="20"/>
        </w:rPr>
        <w:t xml:space="preserve">podpory, </w:t>
      </w:r>
      <w:r w:rsidR="00C41B9C" w:rsidRPr="00895146">
        <w:rPr>
          <w:rFonts w:cstheme="minorHAnsi"/>
          <w:bCs/>
          <w:szCs w:val="20"/>
        </w:rPr>
        <w:t xml:space="preserve"> </w:t>
      </w:r>
      <w:r w:rsidRPr="00895146">
        <w:rPr>
          <w:rFonts w:cstheme="minorHAnsi"/>
          <w:bCs/>
          <w:szCs w:val="20"/>
        </w:rPr>
        <w:t xml:space="preserve">pro stupně </w:t>
      </w:r>
      <w:r w:rsidR="006024E4" w:rsidRPr="00895146">
        <w:rPr>
          <w:rFonts w:cstheme="minorHAnsi"/>
          <w:bCs/>
          <w:szCs w:val="20"/>
        </w:rPr>
        <w:br/>
      </w:r>
      <w:r w:rsidRPr="00895146">
        <w:rPr>
          <w:rFonts w:cstheme="minorHAnsi"/>
          <w:bCs/>
          <w:szCs w:val="20"/>
        </w:rPr>
        <w:t>II – V</w:t>
      </w:r>
      <w:r w:rsidR="00BE3561" w:rsidRPr="00895146">
        <w:rPr>
          <w:rFonts w:cstheme="minorHAnsi"/>
          <w:bCs/>
          <w:szCs w:val="20"/>
        </w:rPr>
        <w:t xml:space="preserve"> </w:t>
      </w:r>
      <w:r w:rsidRPr="00895146">
        <w:rPr>
          <w:rFonts w:cstheme="minorHAnsi"/>
          <w:bCs/>
          <w:szCs w:val="20"/>
        </w:rPr>
        <w:t> jsou podpůrná opatření stanovována ŠPZ po projednání se zákonnými zástupci a školou, MŠ vypracovává na základě doporučení poraden IVP; pravidla pro použití podpůrných opatření školou stanovuje vyhláška č.27/2016 Sb</w:t>
      </w:r>
      <w:r w:rsidRPr="00407C27">
        <w:rPr>
          <w:rFonts w:cstheme="minorHAnsi"/>
          <w:bCs/>
          <w:sz w:val="20"/>
          <w:szCs w:val="20"/>
        </w:rPr>
        <w:t>.</w:t>
      </w:r>
    </w:p>
    <w:p w:rsidR="00383148" w:rsidRPr="00895146" w:rsidRDefault="00383148" w:rsidP="00383148">
      <w:pPr>
        <w:jc w:val="both"/>
        <w:rPr>
          <w:rFonts w:cstheme="minorHAnsi"/>
          <w:bCs/>
          <w:sz w:val="32"/>
        </w:rPr>
      </w:pPr>
    </w:p>
    <w:p w:rsidR="00383148" w:rsidRPr="0090113C" w:rsidRDefault="00383148" w:rsidP="00383148">
      <w:pPr>
        <w:pStyle w:val="Default"/>
        <w:spacing w:line="276" w:lineRule="auto"/>
        <w:jc w:val="both"/>
        <w:rPr>
          <w:szCs w:val="20"/>
        </w:rPr>
      </w:pPr>
      <w:r w:rsidRPr="0090113C">
        <w:rPr>
          <w:b/>
          <w:bCs/>
          <w:szCs w:val="20"/>
        </w:rPr>
        <w:t>Postup školy při poskytování podpůr</w:t>
      </w:r>
      <w:r w:rsidR="00ED36BA" w:rsidRPr="0090113C">
        <w:rPr>
          <w:b/>
          <w:bCs/>
          <w:szCs w:val="20"/>
        </w:rPr>
        <w:t xml:space="preserve">ných opatření prvního stupně  </w:t>
      </w:r>
    </w:p>
    <w:p w:rsidR="00383148" w:rsidRPr="0090113C" w:rsidRDefault="00383148" w:rsidP="00383148">
      <w:pPr>
        <w:pStyle w:val="Default"/>
        <w:numPr>
          <w:ilvl w:val="0"/>
          <w:numId w:val="18"/>
        </w:numPr>
        <w:spacing w:line="276" w:lineRule="auto"/>
        <w:jc w:val="both"/>
        <w:rPr>
          <w:szCs w:val="20"/>
        </w:rPr>
      </w:pPr>
      <w:r w:rsidRPr="0090113C">
        <w:rPr>
          <w:szCs w:val="20"/>
        </w:rPr>
        <w:t>PLPP zpracovává učitel</w:t>
      </w:r>
      <w:r w:rsidR="00AC68F4" w:rsidRPr="0090113C">
        <w:rPr>
          <w:szCs w:val="20"/>
        </w:rPr>
        <w:t>ka mateřské školy, nepostačuje - l</w:t>
      </w:r>
      <w:r w:rsidRPr="0090113C">
        <w:rPr>
          <w:szCs w:val="20"/>
        </w:rPr>
        <w:t>i samotné zohlednění individuálních potřeb dítěte</w:t>
      </w:r>
    </w:p>
    <w:p w:rsidR="00383148" w:rsidRPr="0090113C" w:rsidRDefault="00383148" w:rsidP="00383148">
      <w:pPr>
        <w:pStyle w:val="Default"/>
        <w:numPr>
          <w:ilvl w:val="0"/>
          <w:numId w:val="18"/>
        </w:numPr>
        <w:spacing w:line="276" w:lineRule="auto"/>
        <w:jc w:val="both"/>
        <w:rPr>
          <w:szCs w:val="20"/>
        </w:rPr>
      </w:pPr>
      <w:r w:rsidRPr="0090113C">
        <w:rPr>
          <w:szCs w:val="20"/>
        </w:rPr>
        <w:t>PLPP kmenová učitelka dítěte konzultuje s vedením mateřské školy a s poradenským pracovníkem školy zajišťujícím spolupráci se ŠPZ</w:t>
      </w:r>
    </w:p>
    <w:p w:rsidR="00383148" w:rsidRPr="0090113C" w:rsidRDefault="00383148" w:rsidP="00383148">
      <w:pPr>
        <w:pStyle w:val="Default"/>
        <w:numPr>
          <w:ilvl w:val="0"/>
          <w:numId w:val="18"/>
        </w:numPr>
        <w:spacing w:line="276" w:lineRule="auto"/>
        <w:jc w:val="both"/>
        <w:rPr>
          <w:szCs w:val="20"/>
        </w:rPr>
      </w:pPr>
      <w:r w:rsidRPr="0090113C">
        <w:rPr>
          <w:szCs w:val="20"/>
        </w:rPr>
        <w:t>S PLPP seznámí škola zákonného zástupce dítěte a další pedagogické pracovníky podílející se na provádění a kontrole tohoto plánu. Plán obsahuje podpis osob, které s ním byly seznámeny, včetně podpisu zákonného zástupce dítěte.</w:t>
      </w:r>
    </w:p>
    <w:p w:rsidR="00383148" w:rsidRPr="0090113C" w:rsidRDefault="00383148" w:rsidP="00383148">
      <w:pPr>
        <w:pStyle w:val="Default"/>
        <w:numPr>
          <w:ilvl w:val="0"/>
          <w:numId w:val="18"/>
        </w:numPr>
        <w:spacing w:line="276" w:lineRule="auto"/>
        <w:jc w:val="both"/>
        <w:rPr>
          <w:szCs w:val="20"/>
        </w:rPr>
      </w:pPr>
      <w:r w:rsidRPr="0090113C">
        <w:rPr>
          <w:szCs w:val="20"/>
        </w:rPr>
        <w:t xml:space="preserve">PLPP zahrnuje popis obtíží a speciálních vzdělávacích potřeb dítěte, podpůrná opatření prvního stupně, stanovení cílů podpory a způsob vyhodnocování naplňování plánu, tj. po ukončení integrovaného bloku, cca po třech měsících. </w:t>
      </w:r>
    </w:p>
    <w:p w:rsidR="00383148" w:rsidRPr="0090113C" w:rsidRDefault="00383148" w:rsidP="00383148">
      <w:pPr>
        <w:pStyle w:val="Default"/>
        <w:numPr>
          <w:ilvl w:val="0"/>
          <w:numId w:val="18"/>
        </w:numPr>
        <w:spacing w:line="276" w:lineRule="auto"/>
        <w:jc w:val="both"/>
        <w:rPr>
          <w:szCs w:val="20"/>
        </w:rPr>
      </w:pPr>
      <w:r w:rsidRPr="0090113C">
        <w:rPr>
          <w:szCs w:val="20"/>
        </w:rPr>
        <w:t>Podpůrná opatření mají vést k naplnění stanovených cílů. Není-li tomu tak, doporučí škola zákonnému zástupci dítěte využití poradenské pomoci školského poradenského zařízení.</w:t>
      </w:r>
    </w:p>
    <w:p w:rsidR="00383148" w:rsidRPr="0090113C" w:rsidRDefault="00383148" w:rsidP="00383148">
      <w:pPr>
        <w:pStyle w:val="Default"/>
        <w:numPr>
          <w:ilvl w:val="0"/>
          <w:numId w:val="18"/>
        </w:numPr>
        <w:spacing w:line="276" w:lineRule="auto"/>
        <w:ind w:left="714" w:hanging="357"/>
        <w:jc w:val="both"/>
        <w:rPr>
          <w:szCs w:val="20"/>
        </w:rPr>
      </w:pPr>
      <w:r w:rsidRPr="0090113C">
        <w:rPr>
          <w:szCs w:val="20"/>
        </w:rPr>
        <w:t xml:space="preserve">Plán pedagogické podpory škola průběžně aktualizuje v souladu s vývojem speciálních vzdělávacích potřeb dítěte.  </w:t>
      </w:r>
    </w:p>
    <w:p w:rsidR="00383148" w:rsidRPr="0090113C" w:rsidRDefault="00383148" w:rsidP="00383148">
      <w:pPr>
        <w:pStyle w:val="Default"/>
        <w:numPr>
          <w:ilvl w:val="0"/>
          <w:numId w:val="18"/>
        </w:numPr>
        <w:spacing w:line="276" w:lineRule="auto"/>
        <w:ind w:left="714" w:hanging="357"/>
        <w:jc w:val="both"/>
        <w:rPr>
          <w:szCs w:val="20"/>
        </w:rPr>
      </w:pPr>
      <w:r w:rsidRPr="0090113C">
        <w:rPr>
          <w:szCs w:val="20"/>
        </w:rPr>
        <w:t>Materiální podpora je zajištěna dle podmínek školy.</w:t>
      </w:r>
    </w:p>
    <w:p w:rsidR="00383148" w:rsidRPr="0090113C" w:rsidRDefault="00383148" w:rsidP="00383148">
      <w:pPr>
        <w:pStyle w:val="Default"/>
        <w:numPr>
          <w:ilvl w:val="0"/>
          <w:numId w:val="18"/>
        </w:numPr>
        <w:spacing w:line="276" w:lineRule="auto"/>
        <w:ind w:left="714" w:hanging="357"/>
        <w:jc w:val="both"/>
        <w:rPr>
          <w:szCs w:val="20"/>
        </w:rPr>
      </w:pPr>
      <w:r w:rsidRPr="0090113C">
        <w:rPr>
          <w:szCs w:val="20"/>
        </w:rPr>
        <w:t>Formy a metody vzdělávání jsou voleny tak, aby vždy respektovaly speciální vzdělávací potřeby dítěte, podporují kvalitu poznávacích procesů dítěte.</w:t>
      </w:r>
    </w:p>
    <w:p w:rsidR="00383148" w:rsidRPr="0090113C" w:rsidRDefault="00383148" w:rsidP="00383148">
      <w:pPr>
        <w:pStyle w:val="Default"/>
        <w:spacing w:line="276" w:lineRule="auto"/>
        <w:ind w:left="714"/>
        <w:jc w:val="both"/>
        <w:rPr>
          <w:sz w:val="32"/>
        </w:rPr>
      </w:pPr>
    </w:p>
    <w:p w:rsidR="00383148" w:rsidRPr="0090113C" w:rsidRDefault="00383148" w:rsidP="00383148">
      <w:pPr>
        <w:pStyle w:val="Default"/>
        <w:spacing w:after="40" w:line="276" w:lineRule="auto"/>
        <w:jc w:val="both"/>
        <w:rPr>
          <w:b/>
          <w:bCs/>
          <w:szCs w:val="20"/>
        </w:rPr>
      </w:pPr>
      <w:r w:rsidRPr="0090113C">
        <w:rPr>
          <w:b/>
          <w:bCs/>
          <w:szCs w:val="20"/>
        </w:rPr>
        <w:t>Postup při poskytování podpůrných opatření druhého až pátého stupně</w:t>
      </w:r>
    </w:p>
    <w:p w:rsidR="00383148" w:rsidRPr="0090113C" w:rsidRDefault="00383148" w:rsidP="00383148">
      <w:pPr>
        <w:pStyle w:val="Default"/>
        <w:numPr>
          <w:ilvl w:val="0"/>
          <w:numId w:val="19"/>
        </w:numPr>
        <w:spacing w:line="276" w:lineRule="auto"/>
        <w:jc w:val="both"/>
        <w:rPr>
          <w:szCs w:val="20"/>
        </w:rPr>
      </w:pPr>
      <w:r w:rsidRPr="0090113C">
        <w:rPr>
          <w:szCs w:val="20"/>
        </w:rPr>
        <w:t>Podpůrná opatření škola poskytuje bezodkladně po obdržení doporučení školského poradenského zařízení a udělení písemného informovaného souhlasu zákonného zástupce dítěte</w:t>
      </w:r>
      <w:r w:rsidRPr="0090113C">
        <w:rPr>
          <w:b/>
          <w:bCs/>
          <w:szCs w:val="20"/>
        </w:rPr>
        <w:t xml:space="preserve"> </w:t>
      </w:r>
      <w:r w:rsidRPr="0090113C">
        <w:rPr>
          <w:bCs/>
          <w:szCs w:val="20"/>
        </w:rPr>
        <w:t>(písemný informovaný souhlas s jejich poskytováním)</w:t>
      </w:r>
      <w:r w:rsidRPr="0090113C">
        <w:rPr>
          <w:szCs w:val="20"/>
        </w:rPr>
        <w:t xml:space="preserve">. </w:t>
      </w:r>
    </w:p>
    <w:p w:rsidR="00383148" w:rsidRPr="0090113C" w:rsidRDefault="00383148" w:rsidP="00383148">
      <w:pPr>
        <w:pStyle w:val="Default"/>
        <w:numPr>
          <w:ilvl w:val="0"/>
          <w:numId w:val="20"/>
        </w:numPr>
        <w:spacing w:line="276" w:lineRule="auto"/>
        <w:jc w:val="both"/>
        <w:rPr>
          <w:szCs w:val="20"/>
        </w:rPr>
      </w:pPr>
      <w:r w:rsidRPr="0090113C">
        <w:rPr>
          <w:szCs w:val="20"/>
        </w:rPr>
        <w:t xml:space="preserve">Není-li možné ze závažných důvodů zabezpečit bezodkladné poskytování doporučeného podpůrného opatření, poskytuje škola po projednání se školským poradenským zařízením a na základě informovaného souhlasu zákonného zástupce dítěte po dobu nezbytně nutnou jiné obdobné podpůrné opatření stejného stupně. Není-li doporučené podpůrné opatření poskytnuto do 4 měsíců ode dne vydání doporučení, škola projedná tuto skutečnost se školským poradenským zařízením. </w:t>
      </w:r>
    </w:p>
    <w:p w:rsidR="00383148" w:rsidRPr="0090113C" w:rsidRDefault="00383148" w:rsidP="00383148">
      <w:pPr>
        <w:pStyle w:val="Default"/>
        <w:numPr>
          <w:ilvl w:val="0"/>
          <w:numId w:val="20"/>
        </w:numPr>
        <w:spacing w:line="276" w:lineRule="auto"/>
        <w:jc w:val="both"/>
        <w:rPr>
          <w:szCs w:val="20"/>
        </w:rPr>
      </w:pPr>
      <w:r w:rsidRPr="0090113C">
        <w:rPr>
          <w:szCs w:val="20"/>
        </w:rPr>
        <w:lastRenderedPageBreak/>
        <w:t xml:space="preserve">Škola ve spolupráci se školským poradenským zařízením, dítětem a zákonným zástupcem žáka průběžně vyhodnocuje poskytování podpůrného opatření. </w:t>
      </w:r>
    </w:p>
    <w:p w:rsidR="00383148" w:rsidRPr="0090113C" w:rsidRDefault="00383148" w:rsidP="00383148">
      <w:pPr>
        <w:pStyle w:val="Default"/>
        <w:numPr>
          <w:ilvl w:val="0"/>
          <w:numId w:val="20"/>
        </w:numPr>
        <w:spacing w:line="276" w:lineRule="auto"/>
        <w:jc w:val="both"/>
        <w:rPr>
          <w:szCs w:val="20"/>
        </w:rPr>
      </w:pPr>
      <w:r w:rsidRPr="0090113C">
        <w:rPr>
          <w:szCs w:val="20"/>
        </w:rPr>
        <w:t xml:space="preserve">Shledá-li škola, že podpůrná opatření nejsou dostačující nebo nevedou k naplňování vzdělávacích možností a potřeb dítěte, bezodkladně doporučí zákonnému zástupci dítěte využití poradenské pomoci školského poradenského zařízení. Obdobně mateřská škola postupuje i v případě, shledá-li, že poskytovaná podpůrná opatření již nejsou potřebná. </w:t>
      </w:r>
    </w:p>
    <w:p w:rsidR="00BB5161" w:rsidRPr="0090113C" w:rsidRDefault="00383148" w:rsidP="00383148">
      <w:pPr>
        <w:pStyle w:val="Default"/>
        <w:numPr>
          <w:ilvl w:val="0"/>
          <w:numId w:val="20"/>
        </w:numPr>
        <w:spacing w:line="276" w:lineRule="auto"/>
        <w:jc w:val="both"/>
        <w:rPr>
          <w:szCs w:val="20"/>
        </w:rPr>
      </w:pPr>
      <w:r w:rsidRPr="0090113C">
        <w:rPr>
          <w:szCs w:val="20"/>
        </w:rPr>
        <w:t>IVP jako podpůrné opatření navrhuje školské poradenské zařízení a zpracovává ho škola. Vychází ze školního vzdělávacího programu, vyhovuje vzdělávacím potřebám dítěte.</w:t>
      </w:r>
      <w:r w:rsidRPr="0090113C">
        <w:rPr>
          <w:b/>
          <w:szCs w:val="20"/>
        </w:rPr>
        <w:t xml:space="preserve"> </w:t>
      </w:r>
    </w:p>
    <w:p w:rsidR="00383148" w:rsidRPr="0090113C" w:rsidRDefault="00383148" w:rsidP="00383148">
      <w:pPr>
        <w:pStyle w:val="Default"/>
        <w:numPr>
          <w:ilvl w:val="0"/>
          <w:numId w:val="20"/>
        </w:numPr>
        <w:spacing w:line="276" w:lineRule="auto"/>
        <w:jc w:val="both"/>
        <w:rPr>
          <w:szCs w:val="20"/>
        </w:rPr>
      </w:pPr>
      <w:r w:rsidRPr="0090113C">
        <w:rPr>
          <w:szCs w:val="20"/>
        </w:rPr>
        <w:t xml:space="preserve">IVP zpracovává </w:t>
      </w:r>
      <w:r w:rsidR="00AC68F4" w:rsidRPr="0090113C">
        <w:rPr>
          <w:szCs w:val="20"/>
        </w:rPr>
        <w:t>kmenová učitelka dítěte</w:t>
      </w:r>
      <w:r w:rsidRPr="0090113C">
        <w:rPr>
          <w:szCs w:val="20"/>
        </w:rPr>
        <w:t xml:space="preserve"> na doporučení ŠPZ.</w:t>
      </w:r>
    </w:p>
    <w:p w:rsidR="00383148" w:rsidRPr="0090113C" w:rsidRDefault="00383148" w:rsidP="00383148">
      <w:pPr>
        <w:pStyle w:val="Default"/>
        <w:numPr>
          <w:ilvl w:val="0"/>
          <w:numId w:val="20"/>
        </w:numPr>
        <w:spacing w:line="276" w:lineRule="auto"/>
        <w:jc w:val="both"/>
        <w:rPr>
          <w:szCs w:val="20"/>
        </w:rPr>
      </w:pPr>
      <w:r w:rsidRPr="0090113C">
        <w:rPr>
          <w:szCs w:val="20"/>
        </w:rPr>
        <w:t xml:space="preserve">Plnění IVP kmenová učitelka dítěte průběžně konzultuje s vedením mateřské školy a s poradenským pracovníkem školy zajišťujícím spolupráci se ŠPZ. </w:t>
      </w:r>
    </w:p>
    <w:p w:rsidR="00383148" w:rsidRPr="0090113C" w:rsidRDefault="00383148" w:rsidP="00383148">
      <w:pPr>
        <w:pStyle w:val="Default"/>
        <w:numPr>
          <w:ilvl w:val="0"/>
          <w:numId w:val="20"/>
        </w:numPr>
        <w:spacing w:line="276" w:lineRule="auto"/>
        <w:jc w:val="both"/>
        <w:rPr>
          <w:szCs w:val="20"/>
        </w:rPr>
      </w:pPr>
      <w:r w:rsidRPr="0090113C">
        <w:rPr>
          <w:szCs w:val="20"/>
        </w:rPr>
        <w:t>Normovaná finanční náročnost se stanoví pro jednotlivá opatření, pokud nejsou již hrazena na základě jiných právních předpisů.</w:t>
      </w:r>
    </w:p>
    <w:p w:rsidR="00383148" w:rsidRPr="0090113C" w:rsidRDefault="00383148" w:rsidP="00383148">
      <w:pPr>
        <w:pStyle w:val="Default"/>
        <w:numPr>
          <w:ilvl w:val="0"/>
          <w:numId w:val="20"/>
        </w:numPr>
        <w:spacing w:line="276" w:lineRule="auto"/>
        <w:jc w:val="both"/>
        <w:rPr>
          <w:szCs w:val="20"/>
        </w:rPr>
      </w:pPr>
      <w:r w:rsidRPr="0090113C">
        <w:rPr>
          <w:szCs w:val="20"/>
        </w:rPr>
        <w:t xml:space="preserve">IVP zahrnuje popis obtíží a speciálních vzdělávacích potřeb dítěte, podpůrná opatření, stanovení cílů podpory a způsob vyhodnocování naplňování plánu, průběžně, cca po dvou měsících. </w:t>
      </w:r>
    </w:p>
    <w:p w:rsidR="00383148" w:rsidRPr="00276A86" w:rsidRDefault="00383148" w:rsidP="00383148">
      <w:pPr>
        <w:rPr>
          <w:rFonts w:cstheme="minorHAnsi"/>
          <w:bCs/>
        </w:rPr>
      </w:pPr>
    </w:p>
    <w:p w:rsidR="00383148" w:rsidRPr="00AD2E35" w:rsidRDefault="00383148" w:rsidP="003B149C">
      <w:pPr>
        <w:pStyle w:val="Nadpis2"/>
        <w:rPr>
          <w:color w:val="00B0F0"/>
        </w:rPr>
      </w:pPr>
      <w:bookmarkStart w:id="12" w:name="_Toc63251661"/>
      <w:r w:rsidRPr="00AD2E35">
        <w:rPr>
          <w:color w:val="00B0F0"/>
        </w:rPr>
        <w:t>3.10. Podmínky vzdělávání nadaných dětí</w:t>
      </w:r>
      <w:bookmarkEnd w:id="12"/>
    </w:p>
    <w:p w:rsidR="00BB5161" w:rsidRPr="00895146" w:rsidRDefault="00383148" w:rsidP="00676C0E">
      <w:pPr>
        <w:jc w:val="both"/>
        <w:rPr>
          <w:rFonts w:cstheme="minorHAnsi"/>
          <w:szCs w:val="20"/>
        </w:rPr>
      </w:pPr>
      <w:r w:rsidRPr="00895146">
        <w:rPr>
          <w:rFonts w:cstheme="minorHAnsi"/>
          <w:szCs w:val="20"/>
        </w:rPr>
        <w:t xml:space="preserve">MŠ vytváří podmínky pro </w:t>
      </w:r>
      <w:r w:rsidRPr="00895146">
        <w:rPr>
          <w:rFonts w:cstheme="minorHAnsi"/>
          <w:i/>
          <w:szCs w:val="20"/>
        </w:rPr>
        <w:t xml:space="preserve">rozvoj nadaných dětí – </w:t>
      </w:r>
      <w:r w:rsidRPr="00895146">
        <w:rPr>
          <w:rFonts w:cstheme="minorHAnsi"/>
          <w:szCs w:val="20"/>
        </w:rPr>
        <w:t>spolupráce s rodiči, odborník</w:t>
      </w:r>
      <w:r w:rsidR="00407C27" w:rsidRPr="00895146">
        <w:rPr>
          <w:rFonts w:cstheme="minorHAnsi"/>
          <w:szCs w:val="20"/>
        </w:rPr>
        <w:t>y, dalšími zařízeními (ZUŠ</w:t>
      </w:r>
      <w:r w:rsidRPr="00895146">
        <w:rPr>
          <w:rFonts w:cstheme="minorHAnsi"/>
          <w:szCs w:val="20"/>
        </w:rPr>
        <w:t xml:space="preserve"> aj.); MŠ vytváří ve svém ŠVP a při jeho realizaci podmínky takové, aby byl co největší měrou využit potenciál každého dítěte včetně různých druhů nadání, s ohledem</w:t>
      </w:r>
      <w:r w:rsidR="00676C0E" w:rsidRPr="00895146">
        <w:rPr>
          <w:rFonts w:cstheme="minorHAnsi"/>
          <w:szCs w:val="20"/>
        </w:rPr>
        <w:t xml:space="preserve"> na jeho individuální možnosti. </w:t>
      </w:r>
      <w:r w:rsidR="00BB5161" w:rsidRPr="00895146">
        <w:rPr>
          <w:rFonts w:cstheme="minorHAnsi"/>
          <w:szCs w:val="20"/>
        </w:rPr>
        <w:t>U nadaných dětí</w:t>
      </w:r>
      <w:r w:rsidR="00BB5161" w:rsidRPr="00895146">
        <w:rPr>
          <w:rFonts w:cstheme="minorHAnsi"/>
          <w:b/>
          <w:szCs w:val="20"/>
        </w:rPr>
        <w:t xml:space="preserve"> </w:t>
      </w:r>
      <w:r w:rsidR="00BB5161" w:rsidRPr="00895146">
        <w:rPr>
          <w:rFonts w:cstheme="minorHAnsi"/>
          <w:szCs w:val="20"/>
        </w:rPr>
        <w:t xml:space="preserve">je cílem prohloubit aktuální poznatky, rozšířit a obohatit o další informace, stimulovat procesy objevování a vyhledávání dalších souvislostí a vazeb, které dané téma vzdělávání nabízí. </w:t>
      </w:r>
    </w:p>
    <w:p w:rsidR="00512433" w:rsidRPr="00276A86" w:rsidRDefault="00512433" w:rsidP="000E5E10">
      <w:pPr>
        <w:rPr>
          <w:rFonts w:cstheme="minorHAnsi"/>
        </w:rPr>
      </w:pPr>
    </w:p>
    <w:p w:rsidR="00BD7B7D" w:rsidRPr="00AD2E35" w:rsidRDefault="00BD7B7D" w:rsidP="00BD7B7D">
      <w:pPr>
        <w:pStyle w:val="Nadpis2"/>
        <w:rPr>
          <w:color w:val="00B0F0"/>
        </w:rPr>
      </w:pPr>
      <w:bookmarkStart w:id="13" w:name="_Toc63251662"/>
      <w:r w:rsidRPr="00AD2E35">
        <w:rPr>
          <w:color w:val="00B0F0"/>
        </w:rPr>
        <w:t>3.11. Podmínky vzdělávání dětí s odlišným mateřským jazykem</w:t>
      </w:r>
      <w:bookmarkEnd w:id="13"/>
    </w:p>
    <w:p w:rsidR="00BD7B7D" w:rsidRDefault="00BD7B7D" w:rsidP="00BD7B7D">
      <w:r>
        <w:t>Začlenění dítěte do kolektivu je pro dítě zásadní a velmi ovlivňuje jeho jazykový rozvoj.</w:t>
      </w:r>
      <w:r w:rsidR="00D268EB">
        <w:t xml:space="preserve"> </w:t>
      </w:r>
      <w:r>
        <w:t>Při práci se skupinou zohledňuje učitelka přítomnost dítěte či  dětí, které nerozumí.</w:t>
      </w:r>
      <w:r w:rsidR="00D268EB">
        <w:t xml:space="preserve"> </w:t>
      </w:r>
      <w:r>
        <w:t>Děti jsou vedeny ke vzájemné toleranci, vstřícnosti a respektu k odlišnostem.</w:t>
      </w:r>
      <w:r w:rsidR="00D268EB">
        <w:t xml:space="preserve"> </w:t>
      </w:r>
      <w:r>
        <w:t>Pedagog důsledně vyžaduje ohleduplnost jednoho k druhému a jde dětem příkladem.</w:t>
      </w:r>
      <w:r w:rsidR="00D268EB">
        <w:t xml:space="preserve"> </w:t>
      </w:r>
      <w:r>
        <w:t>Jasně stanoví pravidla a</w:t>
      </w:r>
      <w:r w:rsidR="00D268EB">
        <w:t xml:space="preserve"> </w:t>
      </w:r>
      <w:r>
        <w:t>pak na ně odkazuje.</w:t>
      </w:r>
      <w:r w:rsidR="00D268EB">
        <w:t xml:space="preserve"> </w:t>
      </w:r>
      <w:r>
        <w:t>Podporuje a oceňuje pozitivní chování.</w:t>
      </w:r>
      <w:r w:rsidR="00D268EB">
        <w:t xml:space="preserve"> </w:t>
      </w:r>
      <w:r w:rsidR="008F017D">
        <w:t>Začleňování dítěte s OMJ do kolektivu se pedagog věnuje od prvních dnů docházky</w:t>
      </w:r>
      <w:r w:rsidR="00D268EB">
        <w:t xml:space="preserve"> </w:t>
      </w:r>
      <w:r w:rsidR="008F017D">
        <w:t>a podporuje jeho začleňování v průběhu celého roku.</w:t>
      </w:r>
    </w:p>
    <w:p w:rsidR="008F017D" w:rsidRDefault="008F017D" w:rsidP="00BD7B7D">
      <w:r>
        <w:t>Naše MŠ je zapojena do prog</w:t>
      </w:r>
      <w:r w:rsidR="00AD2E35">
        <w:t>r</w:t>
      </w:r>
      <w:r>
        <w:t>amu  “V MŠ Kovářská podporujeme děti s OMJ“,</w:t>
      </w:r>
      <w:r w:rsidR="00D268EB">
        <w:t xml:space="preserve"> </w:t>
      </w:r>
      <w:r>
        <w:t>podle kterého působí na škole dvojjazyčný školní asistent pro tyto děti.</w:t>
      </w:r>
    </w:p>
    <w:p w:rsidR="0087611D" w:rsidRDefault="0087611D" w:rsidP="00BD7B7D"/>
    <w:p w:rsidR="00612D74" w:rsidRDefault="00612D74" w:rsidP="00BD7B7D"/>
    <w:p w:rsidR="0087611D" w:rsidRPr="00612D74" w:rsidRDefault="0087611D" w:rsidP="00BD7B7D">
      <w:pPr>
        <w:rPr>
          <w:b/>
        </w:rPr>
      </w:pPr>
      <w:r w:rsidRPr="00612D74">
        <w:rPr>
          <w:b/>
        </w:rPr>
        <w:lastRenderedPageBreak/>
        <w:t>Jazyková příprava  dětí s nedostatečnou znalostí českého jazyka</w:t>
      </w:r>
    </w:p>
    <w:p w:rsidR="0087611D" w:rsidRPr="00BD7B7D" w:rsidRDefault="0087611D" w:rsidP="00BD7B7D">
      <w:r>
        <w:t>Děti – 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w:t>
      </w:r>
      <w:r w:rsidR="00612D74">
        <w:t xml:space="preserve"> </w:t>
      </w:r>
      <w:r>
        <w:t>Je t</w:t>
      </w:r>
      <w:r w:rsidR="00612D74">
        <w:t>řeba věnovat zvýšenou pozornos t</w:t>
      </w:r>
      <w:r>
        <w:t>omu, aby dětem s nedostatečnou znalostí českého jazyka začal</w:t>
      </w:r>
      <w:r w:rsidR="00612D74">
        <w:t>a být poskytována  jazyková pod</w:t>
      </w:r>
      <w:r>
        <w:t>pora již od samotného nástupu do mateřské školy. Při práci s celou třídou je třeba mít na vědomí, že se v ní nacházejí i děti, které se český jazyk učí jako druhý jazyk, uzpůsobit tomu</w:t>
      </w:r>
      <w:r w:rsidR="00612D74">
        <w:t xml:space="preserve"> </w:t>
      </w:r>
      <w:r>
        <w:t>didaktické postupy a děti cíleně podporovat v osvojování českého jazyka.</w:t>
      </w:r>
      <w:r w:rsidR="00612D74">
        <w:t xml:space="preserve"> </w:t>
      </w:r>
      <w:r>
        <w:t>Mateřská škola poskytuje dětem s nedostatečnou znalostí českého jazyka</w:t>
      </w:r>
      <w:r w:rsidR="00612D74">
        <w:t xml:space="preserve"> </w:t>
      </w:r>
      <w:r>
        <w:t>jazykovou přípravu pro zajištění plynulého přechodu do základního vzdělávání v souladu s vyhláškou č. 14/2005 Sb.,</w:t>
      </w:r>
      <w:r w:rsidR="00612D74">
        <w:t xml:space="preserve"> </w:t>
      </w:r>
      <w:bookmarkStart w:id="14" w:name="_GoBack"/>
      <w:bookmarkEnd w:id="14"/>
      <w:r>
        <w:t>o předškolním vzdělávání</w:t>
      </w:r>
      <w:r w:rsidR="00612D74">
        <w:t>, ve znění pozdějších předpisů.</w:t>
      </w:r>
    </w:p>
    <w:p w:rsidR="00CA7FF2" w:rsidRPr="00276A86" w:rsidRDefault="00CA7FF2" w:rsidP="00CA7FF2">
      <w:pPr>
        <w:autoSpaceDE w:val="0"/>
        <w:autoSpaceDN w:val="0"/>
        <w:adjustRightInd w:val="0"/>
        <w:jc w:val="both"/>
        <w:rPr>
          <w:rFonts w:cstheme="minorHAnsi"/>
        </w:rPr>
      </w:pPr>
    </w:p>
    <w:p w:rsidR="00CA7FF2" w:rsidRPr="00AD2E35" w:rsidRDefault="00CA7FF2" w:rsidP="003B149C">
      <w:pPr>
        <w:pStyle w:val="Nadpis2"/>
        <w:rPr>
          <w:color w:val="00B0F0"/>
        </w:rPr>
      </w:pPr>
      <w:bookmarkStart w:id="15" w:name="_Toc63251663"/>
      <w:r w:rsidRPr="00AD2E35">
        <w:rPr>
          <w:color w:val="00B0F0"/>
        </w:rPr>
        <w:t>3.12. Podmínky povinného předškolního vzdělávání</w:t>
      </w:r>
      <w:bookmarkEnd w:id="15"/>
    </w:p>
    <w:p w:rsidR="00CA7FF2" w:rsidRPr="00895146" w:rsidRDefault="00CA7FF2" w:rsidP="00CA7FF2">
      <w:pPr>
        <w:jc w:val="both"/>
        <w:rPr>
          <w:rFonts w:cstheme="minorHAnsi"/>
          <w:color w:val="000000" w:themeColor="text1"/>
          <w:szCs w:val="20"/>
        </w:rPr>
      </w:pPr>
      <w:r w:rsidRPr="00895146">
        <w:rPr>
          <w:rFonts w:cstheme="minorHAnsi"/>
          <w:color w:val="000000" w:themeColor="text1"/>
          <w:szCs w:val="20"/>
        </w:rPr>
        <w:t xml:space="preserve">Od počátku školního roku, který následuje po dni, kdy dítě dosáhne pátého roku věku, do zahájení povinné školní docházky dítěte, je předškolní vzdělávání povinné. (novela zákona č.178/2016 Sb.) </w:t>
      </w:r>
    </w:p>
    <w:p w:rsidR="00CA7FF2" w:rsidRPr="00895146" w:rsidRDefault="00CA7FF2" w:rsidP="00CA7FF2">
      <w:pPr>
        <w:jc w:val="both"/>
        <w:rPr>
          <w:rFonts w:cstheme="minorHAnsi"/>
          <w:color w:val="000000" w:themeColor="text1"/>
          <w:szCs w:val="20"/>
        </w:rPr>
      </w:pPr>
      <w:r w:rsidRPr="00895146">
        <w:rPr>
          <w:rFonts w:cstheme="minorHAnsi"/>
          <w:color w:val="000000" w:themeColor="text1"/>
          <w:szCs w:val="20"/>
        </w:rPr>
        <w:t>Povinné předškolní vzdělávání probíhá formou pravidelné denní docházky v pracovních dnech v rozsahu 4 hodin denně. Právo vzdělávat se v mateřské škole po celou dobu jejího provozu není povinností předškolního vzdělávání dotčeno. Povinnost předškolního vzdělávání se nevztahuje na období školních prázdnin v souladu s organizací školního roku v základních a středních školách.</w:t>
      </w:r>
    </w:p>
    <w:p w:rsidR="00CA7FF2" w:rsidRPr="00895146" w:rsidRDefault="00CA7FF2" w:rsidP="00CA7FF2">
      <w:pPr>
        <w:jc w:val="both"/>
        <w:rPr>
          <w:rFonts w:cstheme="minorHAnsi"/>
          <w:szCs w:val="20"/>
        </w:rPr>
      </w:pPr>
      <w:r w:rsidRPr="00895146">
        <w:rPr>
          <w:rFonts w:cstheme="minorHAnsi"/>
          <w:szCs w:val="20"/>
        </w:rPr>
        <w:t>V případě individuálního vzdělávání dítěte škola ověří schopnosti a dovednosti dítěte (očekávané výstupy) v termínu uvedeném ve Školním řádu.</w:t>
      </w:r>
    </w:p>
    <w:p w:rsidR="00CA7FF2" w:rsidRPr="00895146" w:rsidRDefault="00CA7FF2" w:rsidP="00CA7FF2">
      <w:pPr>
        <w:jc w:val="both"/>
        <w:rPr>
          <w:rFonts w:cstheme="minorHAnsi"/>
          <w:szCs w:val="20"/>
        </w:rPr>
      </w:pPr>
      <w:r w:rsidRPr="00895146">
        <w:rPr>
          <w:rFonts w:cstheme="minorHAnsi"/>
          <w:szCs w:val="20"/>
        </w:rPr>
        <w:t>Konkretizace plnění povinného předškolního vzdělávání, způsob omlouvání a uvolňování dětí: uv</w:t>
      </w:r>
      <w:r w:rsidR="00A646EB" w:rsidRPr="00895146">
        <w:rPr>
          <w:rFonts w:cstheme="minorHAnsi"/>
          <w:szCs w:val="20"/>
        </w:rPr>
        <w:t>edeno ve Školním řádu.</w:t>
      </w:r>
    </w:p>
    <w:p w:rsidR="00CA7FF2" w:rsidRDefault="00CA7FF2" w:rsidP="00CA7FF2">
      <w:pPr>
        <w:jc w:val="both"/>
        <w:rPr>
          <w:rFonts w:cstheme="minorHAnsi"/>
        </w:rPr>
      </w:pPr>
    </w:p>
    <w:p w:rsidR="00407C27" w:rsidRDefault="00407C27" w:rsidP="00CA7FF2">
      <w:pPr>
        <w:jc w:val="both"/>
        <w:rPr>
          <w:rFonts w:cstheme="minorHAnsi"/>
        </w:rPr>
      </w:pPr>
    </w:p>
    <w:p w:rsidR="00676C0E" w:rsidRDefault="00676C0E" w:rsidP="00CA7FF2">
      <w:pPr>
        <w:jc w:val="both"/>
        <w:rPr>
          <w:rFonts w:cstheme="minorHAnsi"/>
        </w:rPr>
      </w:pPr>
    </w:p>
    <w:p w:rsidR="00895146" w:rsidRDefault="00895146" w:rsidP="00CA7FF2">
      <w:pPr>
        <w:jc w:val="both"/>
        <w:rPr>
          <w:rFonts w:cstheme="minorHAnsi"/>
        </w:rPr>
      </w:pPr>
    </w:p>
    <w:p w:rsidR="00895146" w:rsidRDefault="00895146" w:rsidP="00CA7FF2">
      <w:pPr>
        <w:jc w:val="both"/>
        <w:rPr>
          <w:rFonts w:cstheme="minorHAnsi"/>
        </w:rPr>
      </w:pPr>
    </w:p>
    <w:p w:rsidR="00895146" w:rsidRDefault="00895146" w:rsidP="00CA7FF2">
      <w:pPr>
        <w:jc w:val="both"/>
        <w:rPr>
          <w:rFonts w:cstheme="minorHAnsi"/>
        </w:rPr>
      </w:pPr>
    </w:p>
    <w:p w:rsidR="00895146" w:rsidRDefault="00895146" w:rsidP="00CA7FF2">
      <w:pPr>
        <w:jc w:val="both"/>
        <w:rPr>
          <w:rFonts w:cstheme="minorHAnsi"/>
        </w:rPr>
      </w:pPr>
    </w:p>
    <w:p w:rsidR="00895146" w:rsidRDefault="00895146" w:rsidP="00CA7FF2">
      <w:pPr>
        <w:jc w:val="both"/>
        <w:rPr>
          <w:rFonts w:cstheme="minorHAnsi"/>
        </w:rPr>
      </w:pPr>
    </w:p>
    <w:p w:rsidR="00895146" w:rsidRDefault="00895146" w:rsidP="00CA7FF2">
      <w:pPr>
        <w:jc w:val="both"/>
        <w:rPr>
          <w:rFonts w:cstheme="minorHAnsi"/>
        </w:rPr>
      </w:pPr>
    </w:p>
    <w:p w:rsidR="00895146" w:rsidRDefault="00895146" w:rsidP="00CA7FF2">
      <w:pPr>
        <w:jc w:val="both"/>
        <w:rPr>
          <w:rFonts w:cstheme="minorHAnsi"/>
        </w:rPr>
      </w:pPr>
    </w:p>
    <w:p w:rsidR="00895146" w:rsidRDefault="00895146" w:rsidP="00CA7FF2">
      <w:pPr>
        <w:jc w:val="both"/>
        <w:rPr>
          <w:rFonts w:cstheme="minorHAnsi"/>
        </w:rPr>
      </w:pPr>
    </w:p>
    <w:p w:rsidR="00895146" w:rsidRDefault="00895146" w:rsidP="00CA7FF2">
      <w:pPr>
        <w:jc w:val="both"/>
        <w:rPr>
          <w:rFonts w:cstheme="minorHAnsi"/>
        </w:rPr>
      </w:pPr>
    </w:p>
    <w:p w:rsidR="00895146" w:rsidRDefault="00895146" w:rsidP="00CA7FF2">
      <w:pPr>
        <w:jc w:val="both"/>
        <w:rPr>
          <w:rFonts w:cstheme="minorHAnsi"/>
        </w:rPr>
      </w:pPr>
    </w:p>
    <w:p w:rsidR="00895146" w:rsidRDefault="00895146" w:rsidP="00CA7FF2">
      <w:pPr>
        <w:jc w:val="both"/>
        <w:rPr>
          <w:rFonts w:cstheme="minorHAnsi"/>
        </w:rPr>
      </w:pPr>
    </w:p>
    <w:p w:rsidR="0090113C" w:rsidRDefault="0090113C" w:rsidP="00CA7FF2">
      <w:pPr>
        <w:jc w:val="both"/>
        <w:rPr>
          <w:rFonts w:cstheme="minorHAnsi"/>
        </w:rPr>
      </w:pPr>
    </w:p>
    <w:p w:rsidR="0090113C" w:rsidRDefault="0090113C" w:rsidP="00CA7FF2">
      <w:pPr>
        <w:jc w:val="both"/>
        <w:rPr>
          <w:rFonts w:cstheme="minorHAnsi"/>
        </w:rPr>
      </w:pPr>
    </w:p>
    <w:p w:rsidR="00895146" w:rsidRPr="00276A86" w:rsidRDefault="00895146" w:rsidP="00CA7FF2">
      <w:pPr>
        <w:jc w:val="both"/>
        <w:rPr>
          <w:rFonts w:cstheme="minorHAnsi"/>
        </w:rPr>
      </w:pPr>
    </w:p>
    <w:p w:rsidR="00CA7FF2" w:rsidRPr="00276A86" w:rsidRDefault="00407C27" w:rsidP="00A16159">
      <w:pPr>
        <w:pStyle w:val="Nadpis1"/>
        <w:rPr>
          <w:sz w:val="32"/>
          <w:szCs w:val="32"/>
        </w:rPr>
      </w:pPr>
      <w:r>
        <w:t xml:space="preserve"> </w:t>
      </w:r>
      <w:bookmarkStart w:id="16" w:name="_Toc63251664"/>
      <w:r w:rsidR="00CA7FF2" w:rsidRPr="00276A86">
        <w:t>Organizace vzdělávání</w:t>
      </w:r>
      <w:bookmarkEnd w:id="16"/>
    </w:p>
    <w:p w:rsidR="00CA7FF2" w:rsidRPr="00AD2E35" w:rsidRDefault="00CA7FF2" w:rsidP="003B149C">
      <w:pPr>
        <w:pStyle w:val="Nadpis2"/>
        <w:rPr>
          <w:iCs/>
          <w:color w:val="00B0F0"/>
        </w:rPr>
      </w:pPr>
      <w:bookmarkStart w:id="17" w:name="_Toc63251665"/>
      <w:r w:rsidRPr="00AD2E35">
        <w:rPr>
          <w:color w:val="00B0F0"/>
        </w:rPr>
        <w:t>4.1. Uspořádání školy a jednotlivých tříd, pravidla pro zařazování dětí</w:t>
      </w:r>
      <w:bookmarkEnd w:id="17"/>
    </w:p>
    <w:p w:rsidR="00CA7FF2" w:rsidRPr="00276A86" w:rsidRDefault="00CA7FF2" w:rsidP="00CA7FF2">
      <w:pPr>
        <w:rPr>
          <w:rFonts w:cstheme="minorHAnsi"/>
          <w:b/>
          <w:color w:val="0000F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514"/>
        <w:gridCol w:w="1547"/>
      </w:tblGrid>
      <w:tr w:rsidR="00CA7FF2" w:rsidRPr="00276A86" w:rsidTr="00A646EB">
        <w:trPr>
          <w:trHeight w:val="448"/>
        </w:trPr>
        <w:tc>
          <w:tcPr>
            <w:tcW w:w="2437" w:type="dxa"/>
          </w:tcPr>
          <w:p w:rsidR="00CA7FF2" w:rsidRPr="00276A86" w:rsidRDefault="00CA7FF2" w:rsidP="00AA05CF">
            <w:pPr>
              <w:rPr>
                <w:rFonts w:cstheme="minorHAnsi"/>
                <w:b/>
              </w:rPr>
            </w:pPr>
            <w:r w:rsidRPr="00276A86">
              <w:rPr>
                <w:rFonts w:cstheme="minorHAnsi"/>
                <w:b/>
              </w:rPr>
              <w:t xml:space="preserve">Třídy MŠ </w:t>
            </w:r>
            <w:r w:rsidR="00A646EB" w:rsidRPr="00276A86">
              <w:rPr>
                <w:rFonts w:cstheme="minorHAnsi"/>
                <w:b/>
              </w:rPr>
              <w:t>Kovářská</w:t>
            </w:r>
          </w:p>
        </w:tc>
        <w:tc>
          <w:tcPr>
            <w:tcW w:w="2514" w:type="dxa"/>
          </w:tcPr>
          <w:p w:rsidR="00CA7FF2" w:rsidRPr="00276A86" w:rsidRDefault="00CA7FF2" w:rsidP="00AA05CF">
            <w:pPr>
              <w:rPr>
                <w:rFonts w:cstheme="minorHAnsi"/>
                <w:b/>
              </w:rPr>
            </w:pPr>
            <w:r w:rsidRPr="00276A86">
              <w:rPr>
                <w:rFonts w:cstheme="minorHAnsi"/>
                <w:b/>
              </w:rPr>
              <w:t>věkové složení</w:t>
            </w:r>
          </w:p>
        </w:tc>
        <w:tc>
          <w:tcPr>
            <w:tcW w:w="1547" w:type="dxa"/>
          </w:tcPr>
          <w:p w:rsidR="00CA7FF2" w:rsidRPr="00276A86" w:rsidRDefault="00CA7FF2" w:rsidP="00AA05CF">
            <w:pPr>
              <w:rPr>
                <w:rFonts w:cstheme="minorHAnsi"/>
                <w:b/>
              </w:rPr>
            </w:pPr>
            <w:r w:rsidRPr="00276A86">
              <w:rPr>
                <w:rFonts w:cstheme="minorHAnsi"/>
                <w:b/>
              </w:rPr>
              <w:t>Počet dětí</w:t>
            </w:r>
          </w:p>
        </w:tc>
      </w:tr>
      <w:tr w:rsidR="00CA7FF2" w:rsidRPr="00276A86" w:rsidTr="00A646EB">
        <w:trPr>
          <w:trHeight w:val="448"/>
        </w:trPr>
        <w:tc>
          <w:tcPr>
            <w:tcW w:w="2437" w:type="dxa"/>
          </w:tcPr>
          <w:p w:rsidR="00CA7FF2" w:rsidRPr="00276A86" w:rsidRDefault="00A646EB" w:rsidP="00AA05CF">
            <w:pPr>
              <w:rPr>
                <w:rFonts w:cstheme="minorHAnsi"/>
              </w:rPr>
            </w:pPr>
            <w:r w:rsidRPr="00276A86">
              <w:rPr>
                <w:rFonts w:cstheme="minorHAnsi"/>
              </w:rPr>
              <w:t>Kuřátka</w:t>
            </w:r>
          </w:p>
        </w:tc>
        <w:tc>
          <w:tcPr>
            <w:tcW w:w="2514" w:type="dxa"/>
          </w:tcPr>
          <w:p w:rsidR="00CA7FF2" w:rsidRPr="00276A86" w:rsidRDefault="00CA7FF2" w:rsidP="00AA05CF">
            <w:pPr>
              <w:rPr>
                <w:rFonts w:cstheme="minorHAnsi"/>
              </w:rPr>
            </w:pPr>
            <w:r w:rsidRPr="00276A86">
              <w:rPr>
                <w:rFonts w:cstheme="minorHAnsi"/>
              </w:rPr>
              <w:t>Heterogenní</w:t>
            </w:r>
          </w:p>
        </w:tc>
        <w:tc>
          <w:tcPr>
            <w:tcW w:w="1547" w:type="dxa"/>
          </w:tcPr>
          <w:p w:rsidR="00CA7FF2" w:rsidRPr="00276A86" w:rsidRDefault="00CA7FF2" w:rsidP="00AA05CF">
            <w:pPr>
              <w:jc w:val="center"/>
              <w:rPr>
                <w:rFonts w:cstheme="minorHAnsi"/>
              </w:rPr>
            </w:pPr>
            <w:r w:rsidRPr="00276A86">
              <w:rPr>
                <w:rFonts w:cstheme="minorHAnsi"/>
              </w:rPr>
              <w:t>24</w:t>
            </w:r>
          </w:p>
        </w:tc>
      </w:tr>
      <w:tr w:rsidR="00CA7FF2" w:rsidRPr="00276A86" w:rsidTr="00A646EB">
        <w:trPr>
          <w:trHeight w:val="454"/>
        </w:trPr>
        <w:tc>
          <w:tcPr>
            <w:tcW w:w="2437" w:type="dxa"/>
          </w:tcPr>
          <w:p w:rsidR="00CA7FF2" w:rsidRPr="00276A86" w:rsidRDefault="00A646EB" w:rsidP="00AA05CF">
            <w:pPr>
              <w:rPr>
                <w:rFonts w:cstheme="minorHAnsi"/>
              </w:rPr>
            </w:pPr>
            <w:r w:rsidRPr="00276A86">
              <w:rPr>
                <w:rFonts w:cstheme="minorHAnsi"/>
              </w:rPr>
              <w:t>Želvičky</w:t>
            </w:r>
          </w:p>
        </w:tc>
        <w:tc>
          <w:tcPr>
            <w:tcW w:w="2514" w:type="dxa"/>
          </w:tcPr>
          <w:p w:rsidR="00CA7FF2" w:rsidRPr="00276A86" w:rsidRDefault="00CA7FF2" w:rsidP="00AA05CF">
            <w:pPr>
              <w:rPr>
                <w:rFonts w:cstheme="minorHAnsi"/>
              </w:rPr>
            </w:pPr>
            <w:r w:rsidRPr="00276A86">
              <w:rPr>
                <w:rFonts w:cstheme="minorHAnsi"/>
              </w:rPr>
              <w:t>Heterogenní</w:t>
            </w:r>
          </w:p>
        </w:tc>
        <w:tc>
          <w:tcPr>
            <w:tcW w:w="1547" w:type="dxa"/>
          </w:tcPr>
          <w:p w:rsidR="00CA7FF2" w:rsidRPr="00276A86" w:rsidRDefault="00CA7FF2" w:rsidP="00AA05CF">
            <w:pPr>
              <w:jc w:val="center"/>
              <w:rPr>
                <w:rFonts w:cstheme="minorHAnsi"/>
              </w:rPr>
            </w:pPr>
            <w:r w:rsidRPr="00276A86">
              <w:rPr>
                <w:rFonts w:cstheme="minorHAnsi"/>
              </w:rPr>
              <w:t>24</w:t>
            </w:r>
          </w:p>
        </w:tc>
      </w:tr>
      <w:tr w:rsidR="00CA7FF2" w:rsidRPr="00276A86" w:rsidTr="00A646EB">
        <w:trPr>
          <w:trHeight w:val="448"/>
        </w:trPr>
        <w:tc>
          <w:tcPr>
            <w:tcW w:w="2437" w:type="dxa"/>
          </w:tcPr>
          <w:p w:rsidR="00CA7FF2" w:rsidRPr="00276A86" w:rsidRDefault="00A646EB" w:rsidP="00AA05CF">
            <w:pPr>
              <w:rPr>
                <w:rFonts w:cstheme="minorHAnsi"/>
              </w:rPr>
            </w:pPr>
            <w:r w:rsidRPr="00276A86">
              <w:rPr>
                <w:rFonts w:cstheme="minorHAnsi"/>
              </w:rPr>
              <w:t>Medvídci</w:t>
            </w:r>
          </w:p>
        </w:tc>
        <w:tc>
          <w:tcPr>
            <w:tcW w:w="2514" w:type="dxa"/>
          </w:tcPr>
          <w:p w:rsidR="00CA7FF2" w:rsidRPr="00276A86" w:rsidRDefault="00CA7FF2" w:rsidP="00AA05CF">
            <w:pPr>
              <w:rPr>
                <w:rFonts w:cstheme="minorHAnsi"/>
              </w:rPr>
            </w:pPr>
            <w:r w:rsidRPr="00276A86">
              <w:rPr>
                <w:rFonts w:cstheme="minorHAnsi"/>
              </w:rPr>
              <w:t>Heterogenní</w:t>
            </w:r>
          </w:p>
        </w:tc>
        <w:tc>
          <w:tcPr>
            <w:tcW w:w="1547" w:type="dxa"/>
          </w:tcPr>
          <w:p w:rsidR="00CA7FF2" w:rsidRPr="00276A86" w:rsidRDefault="00A646EB" w:rsidP="00AA05CF">
            <w:pPr>
              <w:jc w:val="center"/>
              <w:rPr>
                <w:rFonts w:cstheme="minorHAnsi"/>
              </w:rPr>
            </w:pPr>
            <w:r w:rsidRPr="00276A86">
              <w:rPr>
                <w:rFonts w:cstheme="minorHAnsi"/>
              </w:rPr>
              <w:t>24</w:t>
            </w:r>
          </w:p>
        </w:tc>
      </w:tr>
      <w:tr w:rsidR="00CA7FF2" w:rsidRPr="00276A86" w:rsidTr="00A646EB">
        <w:trPr>
          <w:trHeight w:val="608"/>
        </w:trPr>
        <w:tc>
          <w:tcPr>
            <w:tcW w:w="2437" w:type="dxa"/>
          </w:tcPr>
          <w:p w:rsidR="00CA7FF2" w:rsidRPr="00276A86" w:rsidRDefault="00A646EB" w:rsidP="00AA05CF">
            <w:pPr>
              <w:rPr>
                <w:rFonts w:cstheme="minorHAnsi"/>
              </w:rPr>
            </w:pPr>
            <w:r w:rsidRPr="00276A86">
              <w:rPr>
                <w:rFonts w:cstheme="minorHAnsi"/>
              </w:rPr>
              <w:t>Ježci</w:t>
            </w:r>
          </w:p>
        </w:tc>
        <w:tc>
          <w:tcPr>
            <w:tcW w:w="2514" w:type="dxa"/>
          </w:tcPr>
          <w:p w:rsidR="00CA7FF2" w:rsidRPr="00276A86" w:rsidRDefault="00CA7FF2" w:rsidP="00AA05CF">
            <w:pPr>
              <w:rPr>
                <w:rFonts w:cstheme="minorHAnsi"/>
              </w:rPr>
            </w:pPr>
            <w:r w:rsidRPr="00276A86">
              <w:rPr>
                <w:rFonts w:cstheme="minorHAnsi"/>
              </w:rPr>
              <w:t>Heterogenní</w:t>
            </w:r>
          </w:p>
        </w:tc>
        <w:tc>
          <w:tcPr>
            <w:tcW w:w="1547" w:type="dxa"/>
          </w:tcPr>
          <w:p w:rsidR="00CA7FF2" w:rsidRPr="00276A86" w:rsidRDefault="00A646EB" w:rsidP="00AA05CF">
            <w:pPr>
              <w:jc w:val="center"/>
              <w:rPr>
                <w:rFonts w:cstheme="minorHAnsi"/>
              </w:rPr>
            </w:pPr>
            <w:r w:rsidRPr="00276A86">
              <w:rPr>
                <w:rFonts w:cstheme="minorHAnsi"/>
              </w:rPr>
              <w:t>24</w:t>
            </w:r>
          </w:p>
        </w:tc>
      </w:tr>
      <w:tr w:rsidR="00A646EB" w:rsidRPr="00276A86" w:rsidTr="00A646EB">
        <w:trPr>
          <w:trHeight w:val="608"/>
        </w:trPr>
        <w:tc>
          <w:tcPr>
            <w:tcW w:w="2437" w:type="dxa"/>
            <w:tcBorders>
              <w:top w:val="single" w:sz="4" w:space="0" w:color="auto"/>
              <w:left w:val="single" w:sz="4" w:space="0" w:color="auto"/>
              <w:bottom w:val="single" w:sz="4" w:space="0" w:color="auto"/>
              <w:right w:val="single" w:sz="4" w:space="0" w:color="auto"/>
            </w:tcBorders>
          </w:tcPr>
          <w:p w:rsidR="00A646EB" w:rsidRPr="00276A86" w:rsidRDefault="00A646EB" w:rsidP="00682785">
            <w:pPr>
              <w:rPr>
                <w:rFonts w:cstheme="minorHAnsi"/>
              </w:rPr>
            </w:pPr>
            <w:r w:rsidRPr="00276A86">
              <w:rPr>
                <w:rFonts w:cstheme="minorHAnsi"/>
              </w:rPr>
              <w:t>Zajíčci</w:t>
            </w:r>
          </w:p>
        </w:tc>
        <w:tc>
          <w:tcPr>
            <w:tcW w:w="2514" w:type="dxa"/>
            <w:tcBorders>
              <w:top w:val="single" w:sz="4" w:space="0" w:color="auto"/>
              <w:left w:val="single" w:sz="4" w:space="0" w:color="auto"/>
              <w:bottom w:val="single" w:sz="4" w:space="0" w:color="auto"/>
              <w:right w:val="single" w:sz="4" w:space="0" w:color="auto"/>
            </w:tcBorders>
          </w:tcPr>
          <w:p w:rsidR="00A646EB" w:rsidRPr="00276A86" w:rsidRDefault="00B440C8" w:rsidP="00682785">
            <w:pPr>
              <w:rPr>
                <w:rFonts w:cstheme="minorHAnsi"/>
              </w:rPr>
            </w:pPr>
            <w:r>
              <w:rPr>
                <w:rFonts w:cstheme="minorHAnsi"/>
              </w:rPr>
              <w:t>Heterogenní</w:t>
            </w:r>
          </w:p>
        </w:tc>
        <w:tc>
          <w:tcPr>
            <w:tcW w:w="1547" w:type="dxa"/>
            <w:tcBorders>
              <w:top w:val="single" w:sz="4" w:space="0" w:color="auto"/>
              <w:left w:val="single" w:sz="4" w:space="0" w:color="auto"/>
              <w:bottom w:val="single" w:sz="4" w:space="0" w:color="auto"/>
              <w:right w:val="single" w:sz="4" w:space="0" w:color="auto"/>
            </w:tcBorders>
          </w:tcPr>
          <w:p w:rsidR="00A646EB" w:rsidRPr="00276A86" w:rsidRDefault="00A646EB" w:rsidP="00682785">
            <w:pPr>
              <w:jc w:val="center"/>
              <w:rPr>
                <w:rFonts w:cstheme="minorHAnsi"/>
              </w:rPr>
            </w:pPr>
            <w:r w:rsidRPr="00276A86">
              <w:rPr>
                <w:rFonts w:cstheme="minorHAnsi"/>
              </w:rPr>
              <w:t>24</w:t>
            </w:r>
          </w:p>
        </w:tc>
      </w:tr>
      <w:tr w:rsidR="00A646EB" w:rsidRPr="00276A86" w:rsidTr="00A646EB">
        <w:trPr>
          <w:trHeight w:val="608"/>
        </w:trPr>
        <w:tc>
          <w:tcPr>
            <w:tcW w:w="2437" w:type="dxa"/>
            <w:tcBorders>
              <w:top w:val="single" w:sz="4" w:space="0" w:color="auto"/>
              <w:left w:val="single" w:sz="4" w:space="0" w:color="auto"/>
              <w:bottom w:val="single" w:sz="4" w:space="0" w:color="auto"/>
              <w:right w:val="single" w:sz="4" w:space="0" w:color="auto"/>
            </w:tcBorders>
          </w:tcPr>
          <w:p w:rsidR="00A646EB" w:rsidRPr="00276A86" w:rsidRDefault="00B440C8" w:rsidP="00682785">
            <w:pPr>
              <w:rPr>
                <w:rFonts w:cstheme="minorHAnsi"/>
              </w:rPr>
            </w:pPr>
            <w:r>
              <w:rPr>
                <w:rFonts w:cstheme="minorHAnsi"/>
              </w:rPr>
              <w:t>Pejsci</w:t>
            </w:r>
          </w:p>
        </w:tc>
        <w:tc>
          <w:tcPr>
            <w:tcW w:w="2514" w:type="dxa"/>
            <w:tcBorders>
              <w:top w:val="single" w:sz="4" w:space="0" w:color="auto"/>
              <w:left w:val="single" w:sz="4" w:space="0" w:color="auto"/>
              <w:bottom w:val="single" w:sz="4" w:space="0" w:color="auto"/>
              <w:right w:val="single" w:sz="4" w:space="0" w:color="auto"/>
            </w:tcBorders>
          </w:tcPr>
          <w:p w:rsidR="00A646EB" w:rsidRPr="00276A86" w:rsidRDefault="00B440C8" w:rsidP="00682785">
            <w:pPr>
              <w:rPr>
                <w:rFonts w:cstheme="minorHAnsi"/>
              </w:rPr>
            </w:pPr>
            <w:r>
              <w:rPr>
                <w:rFonts w:cstheme="minorHAnsi"/>
              </w:rPr>
              <w:t>Heterogenní</w:t>
            </w:r>
          </w:p>
        </w:tc>
        <w:tc>
          <w:tcPr>
            <w:tcW w:w="1547" w:type="dxa"/>
            <w:tcBorders>
              <w:top w:val="single" w:sz="4" w:space="0" w:color="auto"/>
              <w:left w:val="single" w:sz="4" w:space="0" w:color="auto"/>
              <w:bottom w:val="single" w:sz="4" w:space="0" w:color="auto"/>
              <w:right w:val="single" w:sz="4" w:space="0" w:color="auto"/>
            </w:tcBorders>
          </w:tcPr>
          <w:p w:rsidR="00A646EB" w:rsidRPr="00276A86" w:rsidRDefault="00A646EB" w:rsidP="00682785">
            <w:pPr>
              <w:jc w:val="center"/>
              <w:rPr>
                <w:rFonts w:cstheme="minorHAnsi"/>
              </w:rPr>
            </w:pPr>
            <w:r w:rsidRPr="00276A86">
              <w:rPr>
                <w:rFonts w:cstheme="minorHAnsi"/>
              </w:rPr>
              <w:t>24</w:t>
            </w:r>
          </w:p>
        </w:tc>
      </w:tr>
    </w:tbl>
    <w:p w:rsidR="00CA7FF2" w:rsidRPr="00276A86" w:rsidRDefault="00CA7FF2" w:rsidP="00CA7FF2">
      <w:pPr>
        <w:rPr>
          <w:rFonts w:cstheme="minorHAnsi"/>
          <w:color w:val="0000FF"/>
        </w:rPr>
      </w:pPr>
    </w:p>
    <w:p w:rsidR="00CA7FF2" w:rsidRPr="00895146" w:rsidRDefault="00CA7FF2" w:rsidP="00CA7FF2">
      <w:pPr>
        <w:rPr>
          <w:rFonts w:cstheme="minorHAnsi"/>
          <w:color w:val="0000FF"/>
          <w:sz w:val="32"/>
        </w:rPr>
      </w:pPr>
    </w:p>
    <w:p w:rsidR="00CA7FF2" w:rsidRPr="00895146" w:rsidRDefault="00CA7FF2" w:rsidP="00CA7FF2">
      <w:pPr>
        <w:rPr>
          <w:rFonts w:cstheme="minorHAnsi"/>
          <w:szCs w:val="20"/>
        </w:rPr>
      </w:pPr>
      <w:r w:rsidRPr="00895146">
        <w:rPr>
          <w:rFonts w:cstheme="minorHAnsi"/>
          <w:szCs w:val="20"/>
        </w:rPr>
        <w:t>Při zařazování nově přijatých dětí do heterogenních tříd mateřské školy zohledňujeme přání zákonných zástupců, zejména v otázce začle</w:t>
      </w:r>
      <w:r w:rsidR="00407C27" w:rsidRPr="00895146">
        <w:rPr>
          <w:rFonts w:cstheme="minorHAnsi"/>
          <w:szCs w:val="20"/>
        </w:rPr>
        <w:t xml:space="preserve">nění sourozenců do stejné třídy - </w:t>
      </w:r>
      <w:r w:rsidRPr="00895146">
        <w:rPr>
          <w:rFonts w:cstheme="minorHAnsi"/>
          <w:szCs w:val="20"/>
        </w:rPr>
        <w:t xml:space="preserve"> sourozenecké vazby, při sestavování tříd na začátku školního roku dbáme na vyváženost třídy z hlediska pohlaví dětí. Rodičům vycházíme vstříc i z hlediska umístění dítěte - upře</w:t>
      </w:r>
      <w:r w:rsidR="00A646EB" w:rsidRPr="00895146">
        <w:rPr>
          <w:rFonts w:cstheme="minorHAnsi"/>
          <w:szCs w:val="20"/>
        </w:rPr>
        <w:t>dnostnění mateřské školy Kovářská</w:t>
      </w:r>
      <w:r w:rsidRPr="00895146">
        <w:rPr>
          <w:rFonts w:cstheme="minorHAnsi"/>
          <w:szCs w:val="20"/>
        </w:rPr>
        <w:t xml:space="preserve"> ne</w:t>
      </w:r>
      <w:r w:rsidR="00A646EB" w:rsidRPr="00895146">
        <w:rPr>
          <w:rFonts w:cstheme="minorHAnsi"/>
          <w:szCs w:val="20"/>
        </w:rPr>
        <w:t>bo</w:t>
      </w:r>
      <w:r w:rsidRPr="00895146">
        <w:rPr>
          <w:rFonts w:cstheme="minorHAnsi"/>
          <w:szCs w:val="20"/>
        </w:rPr>
        <w:t xml:space="preserve"> dle bližšího dosahu z jejich místa bydliště.</w:t>
      </w:r>
    </w:p>
    <w:p w:rsidR="00676C0E" w:rsidRDefault="00676C0E" w:rsidP="003B149C">
      <w:pPr>
        <w:pStyle w:val="Nadpis2"/>
      </w:pPr>
    </w:p>
    <w:p w:rsidR="00682785" w:rsidRPr="00AD2E35" w:rsidRDefault="00682785" w:rsidP="003B149C">
      <w:pPr>
        <w:pStyle w:val="Nadpis2"/>
        <w:rPr>
          <w:iCs/>
          <w:color w:val="00B0F0"/>
        </w:rPr>
      </w:pPr>
      <w:bookmarkStart w:id="18" w:name="_Toc63251666"/>
      <w:r w:rsidRPr="00AD2E35">
        <w:rPr>
          <w:color w:val="00B0F0"/>
        </w:rPr>
        <w:t>4.2.</w:t>
      </w:r>
      <w:r w:rsidR="00944E18">
        <w:rPr>
          <w:color w:val="00B0F0"/>
        </w:rPr>
        <w:t xml:space="preserve"> </w:t>
      </w:r>
      <w:r w:rsidRPr="00AD2E35">
        <w:rPr>
          <w:color w:val="00B0F0"/>
        </w:rPr>
        <w:t>Distanční vzdělávání</w:t>
      </w:r>
      <w:bookmarkEnd w:id="18"/>
    </w:p>
    <w:p w:rsidR="00BE3561" w:rsidRPr="00895146" w:rsidRDefault="00682785" w:rsidP="00676C0E">
      <w:pPr>
        <w:spacing w:after="165" w:line="312" w:lineRule="auto"/>
        <w:rPr>
          <w:rFonts w:cstheme="minorHAnsi"/>
          <w:b/>
          <w:szCs w:val="20"/>
        </w:rPr>
      </w:pPr>
      <w:r w:rsidRPr="00895146">
        <w:rPr>
          <w:rFonts w:cstheme="minorHAnsi"/>
          <w:b/>
          <w:szCs w:val="20"/>
        </w:rPr>
        <w:t>Škola poskytuje vzdělávání distančním způsobem v případě</w:t>
      </w:r>
      <w:r w:rsidRPr="00895146">
        <w:rPr>
          <w:rFonts w:cstheme="minorHAnsi"/>
          <w:szCs w:val="20"/>
        </w:rPr>
        <w:t xml:space="preserve"> krizových nebo mimořádných</w:t>
      </w:r>
      <w:r w:rsidRPr="00895146">
        <w:rPr>
          <w:rFonts w:cstheme="minorHAnsi"/>
          <w:b/>
          <w:szCs w:val="20"/>
        </w:rPr>
        <w:t xml:space="preserve"> </w:t>
      </w:r>
      <w:r w:rsidRPr="00895146">
        <w:rPr>
          <w:rFonts w:cstheme="minorHAnsi"/>
          <w:szCs w:val="20"/>
        </w:rPr>
        <w:t xml:space="preserve">opatření </w:t>
      </w:r>
      <w:r w:rsidRPr="00895146">
        <w:rPr>
          <w:rFonts w:cstheme="minorHAnsi"/>
          <w:i/>
          <w:szCs w:val="20"/>
        </w:rPr>
        <w:t xml:space="preserve">(například mimořádné opatření KHS nebo plošné opatření MZ) </w:t>
      </w:r>
      <w:r w:rsidRPr="00895146">
        <w:rPr>
          <w:rFonts w:cstheme="minorHAnsi"/>
          <w:szCs w:val="20"/>
        </w:rPr>
        <w:t>nebo z důvodu naří</w:t>
      </w:r>
      <w:r w:rsidRPr="00895146">
        <w:rPr>
          <w:rFonts w:cstheme="minorHAnsi"/>
          <w:szCs w:val="20"/>
        </w:rPr>
        <w:lastRenderedPageBreak/>
        <w:t xml:space="preserve">zení karantény dětem, pro </w:t>
      </w:r>
      <w:r w:rsidRPr="00895146">
        <w:rPr>
          <w:rFonts w:cstheme="minorHAnsi"/>
          <w:b/>
          <w:szCs w:val="20"/>
        </w:rPr>
        <w:t>které je předškolní vzdělávání povinné</w:t>
      </w:r>
      <w:r w:rsidR="00676C0E" w:rsidRPr="00895146">
        <w:rPr>
          <w:rFonts w:cstheme="minorHAnsi"/>
          <w:szCs w:val="20"/>
        </w:rPr>
        <w:t xml:space="preserve">, za předpokladu, že </w:t>
      </w:r>
      <w:r w:rsidRPr="00895146">
        <w:rPr>
          <w:rFonts w:cstheme="minorHAnsi"/>
          <w:b/>
          <w:szCs w:val="20"/>
        </w:rPr>
        <w:t>chybí většina dětí třídy, která je or</w:t>
      </w:r>
      <w:r w:rsidR="00BE3561" w:rsidRPr="00895146">
        <w:rPr>
          <w:rFonts w:cstheme="minorHAnsi"/>
          <w:b/>
          <w:szCs w:val="20"/>
        </w:rPr>
        <w:t>ganizována výlučně pro tyto děti</w:t>
      </w:r>
    </w:p>
    <w:p w:rsidR="00682785" w:rsidRPr="00895146" w:rsidRDefault="00682785" w:rsidP="00682785">
      <w:pPr>
        <w:spacing w:after="240" w:line="273" w:lineRule="auto"/>
        <w:rPr>
          <w:rFonts w:cstheme="minorHAnsi"/>
          <w:szCs w:val="20"/>
        </w:rPr>
      </w:pPr>
      <w:r w:rsidRPr="00895146">
        <w:rPr>
          <w:rFonts w:cstheme="minorHAnsi"/>
          <w:szCs w:val="20"/>
        </w:rPr>
        <w:t xml:space="preserve">MŠ nemá povinnost poskytovat vzdělávání distančním způsobem, když děti nejsou přítomné ve škole např. z důvodu nemoci a postupuje </w:t>
      </w:r>
      <w:r w:rsidR="00676C0E" w:rsidRPr="00895146">
        <w:rPr>
          <w:rFonts w:cstheme="minorHAnsi"/>
          <w:szCs w:val="20"/>
        </w:rPr>
        <w:t xml:space="preserve">obdobně jako v běžné situaci. </w:t>
      </w:r>
    </w:p>
    <w:p w:rsidR="00682785" w:rsidRPr="00895146" w:rsidRDefault="00682785" w:rsidP="00682785">
      <w:pPr>
        <w:spacing w:after="240" w:line="273" w:lineRule="auto"/>
        <w:rPr>
          <w:rFonts w:cstheme="minorHAnsi"/>
          <w:szCs w:val="24"/>
        </w:rPr>
      </w:pPr>
      <w:r w:rsidRPr="00895146">
        <w:rPr>
          <w:rFonts w:cstheme="minorHAnsi"/>
          <w:szCs w:val="24"/>
        </w:rPr>
        <w:t>Za průběh distančního vzdělávání zodpovídá ředitelka školy spolu s třídními učitelkami. Ředitelka školy oznámí přechod na distanční vzdělávání zákonným zástupcům prostřednictvím webových stránek, e – mailu případně telefonicky.</w:t>
      </w:r>
    </w:p>
    <w:p w:rsidR="00682785" w:rsidRPr="00895146" w:rsidRDefault="00682785" w:rsidP="00682785">
      <w:pPr>
        <w:spacing w:after="240" w:line="273" w:lineRule="auto"/>
        <w:rPr>
          <w:rFonts w:cstheme="minorHAnsi"/>
          <w:szCs w:val="24"/>
        </w:rPr>
      </w:pPr>
      <w:r w:rsidRPr="00895146">
        <w:rPr>
          <w:rFonts w:cstheme="minorHAnsi"/>
          <w:szCs w:val="24"/>
        </w:rPr>
        <w:t>MŠ vždy přizpůsobí distanční výuku zdravotnímu stavu dotčených osob, individuálním podmínkám zákonných zástupců, personálním a technickým možnostem MŠ.</w:t>
      </w:r>
      <w:r w:rsidR="00BE3561" w:rsidRPr="00895146">
        <w:rPr>
          <w:rFonts w:cstheme="minorHAnsi"/>
          <w:szCs w:val="24"/>
        </w:rPr>
        <w:t xml:space="preserve"> </w:t>
      </w:r>
      <w:r w:rsidRPr="00895146">
        <w:rPr>
          <w:rFonts w:cstheme="minorHAnsi"/>
          <w:szCs w:val="24"/>
        </w:rPr>
        <w:t xml:space="preserve">Způsob distanční výuky si zákonný zástupce písemně </w:t>
      </w:r>
      <w:r w:rsidR="00B440C8" w:rsidRPr="00895146">
        <w:rPr>
          <w:rFonts w:cstheme="minorHAnsi"/>
          <w:szCs w:val="24"/>
        </w:rPr>
        <w:t>zvolí v případě uzavření MŠ.</w:t>
      </w:r>
    </w:p>
    <w:p w:rsidR="00682785" w:rsidRPr="00895146" w:rsidRDefault="00682785" w:rsidP="00682785">
      <w:pPr>
        <w:spacing w:after="68"/>
        <w:ind w:left="730"/>
        <w:rPr>
          <w:rFonts w:cstheme="minorHAnsi"/>
          <w:szCs w:val="24"/>
        </w:rPr>
      </w:pPr>
      <w:r w:rsidRPr="00895146">
        <w:rPr>
          <w:rFonts w:cstheme="minorHAnsi"/>
          <w:szCs w:val="24"/>
        </w:rPr>
        <w:t xml:space="preserve">MŠ nabízí tyto dvě základní varianty: </w:t>
      </w:r>
    </w:p>
    <w:p w:rsidR="00682785" w:rsidRPr="00895146" w:rsidRDefault="00682785" w:rsidP="00682785">
      <w:pPr>
        <w:numPr>
          <w:ilvl w:val="1"/>
          <w:numId w:val="28"/>
        </w:numPr>
        <w:spacing w:after="39" w:line="247" w:lineRule="auto"/>
        <w:ind w:hanging="360"/>
        <w:jc w:val="both"/>
        <w:rPr>
          <w:rFonts w:cstheme="minorHAnsi"/>
          <w:szCs w:val="24"/>
        </w:rPr>
      </w:pPr>
      <w:r w:rsidRPr="00895146">
        <w:rPr>
          <w:rFonts w:cstheme="minorHAnsi"/>
          <w:szCs w:val="24"/>
        </w:rPr>
        <w:t xml:space="preserve">on line – e-mailem, web MŠ  </w:t>
      </w:r>
    </w:p>
    <w:p w:rsidR="00682785" w:rsidRPr="00895146" w:rsidRDefault="00682785" w:rsidP="00682785">
      <w:pPr>
        <w:numPr>
          <w:ilvl w:val="1"/>
          <w:numId w:val="28"/>
        </w:numPr>
        <w:spacing w:after="3" w:line="247" w:lineRule="auto"/>
        <w:ind w:hanging="360"/>
        <w:jc w:val="both"/>
        <w:rPr>
          <w:rFonts w:cstheme="minorHAnsi"/>
          <w:szCs w:val="24"/>
        </w:rPr>
      </w:pPr>
      <w:r w:rsidRPr="00895146">
        <w:rPr>
          <w:rFonts w:cstheme="minorHAnsi"/>
          <w:szCs w:val="24"/>
        </w:rPr>
        <w:t xml:space="preserve">off line – osobním kontaktem s MŠ / předání tištěných materiálů/, telefon </w:t>
      </w:r>
    </w:p>
    <w:p w:rsidR="0090113C" w:rsidRDefault="0090113C" w:rsidP="00682785">
      <w:pPr>
        <w:spacing w:after="3" w:line="247" w:lineRule="auto"/>
        <w:jc w:val="both"/>
        <w:rPr>
          <w:rFonts w:cstheme="minorHAnsi"/>
          <w:szCs w:val="24"/>
        </w:rPr>
      </w:pPr>
    </w:p>
    <w:p w:rsidR="00682785" w:rsidRPr="00895146" w:rsidRDefault="00682785" w:rsidP="00682785">
      <w:pPr>
        <w:spacing w:after="3" w:line="247" w:lineRule="auto"/>
        <w:jc w:val="both"/>
        <w:rPr>
          <w:rFonts w:cstheme="minorHAnsi"/>
          <w:szCs w:val="24"/>
        </w:rPr>
      </w:pPr>
      <w:r w:rsidRPr="00895146">
        <w:rPr>
          <w:rFonts w:cstheme="minorHAnsi"/>
          <w:szCs w:val="24"/>
        </w:rPr>
        <w:t xml:space="preserve">Zákonným zástupcům dětí bude 1x týdně poskytována vzdělávací nabídka / pondělí/. Náměty na výukové a pohybové aktivity dětí a rodičů, tvoření, čtení, didaktické hry, pracovní lity apod. vycházející ze Školního vzdělávacího programu a Třídních vzdělávacích programů v dané třídě. Lhůta pro odpovídání rodičům na e-maily, zprávy je stanovena max. do 2 pracovních dnů. </w:t>
      </w:r>
    </w:p>
    <w:p w:rsidR="00BE3561" w:rsidRPr="00895146" w:rsidRDefault="00682785" w:rsidP="002611D6">
      <w:pPr>
        <w:spacing w:after="3" w:line="312" w:lineRule="auto"/>
        <w:jc w:val="both"/>
        <w:rPr>
          <w:rFonts w:cstheme="minorHAnsi"/>
          <w:szCs w:val="24"/>
        </w:rPr>
      </w:pPr>
      <w:r w:rsidRPr="00895146">
        <w:rPr>
          <w:rFonts w:cstheme="minorHAnsi"/>
          <w:b/>
          <w:szCs w:val="24"/>
        </w:rPr>
        <w:t>V období distanční výuky odpovídá za vzdělávání dítěte plně zákonný zástupce.</w:t>
      </w:r>
      <w:r w:rsidRPr="00895146">
        <w:rPr>
          <w:rFonts w:cstheme="minorHAnsi"/>
          <w:szCs w:val="24"/>
        </w:rPr>
        <w:t xml:space="preserve"> Bude – li dítě nemocné nebo se nebude moci distančního vzdělávání účastnit, zákonný zástupce ho z distančního vzdělávání omluví / dle termínů ve Školním řádu/. Zpětnou vazbou o průběhu distančního vzdělávání bude vytvořené portfolio dítěte s pracovními listy, výtvarnými pracemi nebo fotografiemi, kterými může zákonný zástupce mapovat různé aktivity dítěte. Zákonný zástupce odevzdá portfolio dítěte třídní učitelce po ukončení distanční výuky, nebo v dohodnutém termínu. Pro zachování přímého kontaktu mezi učitelkou a dítětem, udržování sociálních vazeb, poskytování podpory, motivace, zpětné vazby při učení a průběžnou evaluaci po dobu distančního vzdělávání, proběhnou 1x týdně konzultace s třídní uči</w:t>
      </w:r>
      <w:r w:rsidR="002611D6" w:rsidRPr="00895146">
        <w:rPr>
          <w:rFonts w:cstheme="minorHAnsi"/>
          <w:szCs w:val="24"/>
        </w:rPr>
        <w:t xml:space="preserve">telkou dle zvolené varianty.  </w:t>
      </w:r>
      <w:r w:rsidRPr="00895146">
        <w:rPr>
          <w:rFonts w:cstheme="minorHAnsi"/>
          <w:szCs w:val="24"/>
        </w:rPr>
        <w:t xml:space="preserve">Během těchto konzultací bude probíhat formativní hodnocení a sebehodnocení práce dětí, které bude základem pro nastavení jejich dalšího individuálního rozvoje.     </w:t>
      </w:r>
    </w:p>
    <w:p w:rsidR="002611D6" w:rsidRPr="00895146" w:rsidRDefault="00682785" w:rsidP="002611D6">
      <w:pPr>
        <w:spacing w:after="3" w:line="312" w:lineRule="auto"/>
        <w:jc w:val="both"/>
        <w:rPr>
          <w:rFonts w:cstheme="minorHAnsi"/>
          <w:szCs w:val="24"/>
        </w:rPr>
      </w:pPr>
      <w:r w:rsidRPr="00895146">
        <w:rPr>
          <w:rFonts w:cstheme="minorHAnsi"/>
          <w:szCs w:val="24"/>
        </w:rPr>
        <w:t xml:space="preserve">                   </w:t>
      </w:r>
    </w:p>
    <w:p w:rsidR="00CA7FF2" w:rsidRPr="00AD2E35" w:rsidRDefault="002611D6" w:rsidP="003B149C">
      <w:pPr>
        <w:pStyle w:val="Nadpis2"/>
        <w:rPr>
          <w:color w:val="00B0F0"/>
        </w:rPr>
      </w:pPr>
      <w:bookmarkStart w:id="19" w:name="_Toc63251667"/>
      <w:r w:rsidRPr="00AD2E35">
        <w:rPr>
          <w:color w:val="00B0F0"/>
        </w:rPr>
        <w:t>4.3</w:t>
      </w:r>
      <w:r w:rsidR="00CA7FF2" w:rsidRPr="00AD2E35">
        <w:rPr>
          <w:color w:val="00B0F0"/>
        </w:rPr>
        <w:t>. Kritéria pro přijímání dětí</w:t>
      </w:r>
      <w:bookmarkEnd w:id="19"/>
    </w:p>
    <w:p w:rsidR="00CA7FF2" w:rsidRPr="000803F8" w:rsidRDefault="00CA7FF2" w:rsidP="00895146">
      <w:r w:rsidRPr="000803F8">
        <w:t>Předškolní vzdělávání se organizuje dle „Školského zákona“ 561/2004 Sb. Jsou přijímány děti ve věku zpravidla od tří do šesti let věku. Od 1.</w:t>
      </w:r>
      <w:r w:rsidR="00944E18">
        <w:t xml:space="preserve"> </w:t>
      </w:r>
      <w:r w:rsidRPr="000803F8">
        <w:t>9.</w:t>
      </w:r>
      <w:r w:rsidR="00944E18">
        <w:t xml:space="preserve"> </w:t>
      </w:r>
      <w:r w:rsidRPr="000803F8">
        <w:t>2020 se předškolní vzdělávání organizuje pro děti od dvou do zpravidla šesti let.</w:t>
      </w:r>
    </w:p>
    <w:p w:rsidR="00CA7FF2" w:rsidRPr="000803F8" w:rsidRDefault="00CA7FF2" w:rsidP="00895146">
      <w:r w:rsidRPr="000803F8">
        <w:t>S účinností od 1.</w:t>
      </w:r>
      <w:r w:rsidR="00944E18">
        <w:t xml:space="preserve"> </w:t>
      </w:r>
      <w:r w:rsidRPr="000803F8">
        <w:t>1.</w:t>
      </w:r>
      <w:r w:rsidR="00944E18">
        <w:t xml:space="preserve"> </w:t>
      </w:r>
      <w:r w:rsidRPr="000803F8">
        <w:t>2017 je předškolní vzdělávání od počátku školního roku, který následuje po dni, kdy dítě dovrší pěti let věku, až do zahájení povinné školní docházky, povinné.</w:t>
      </w:r>
    </w:p>
    <w:p w:rsidR="00CA7FF2" w:rsidRPr="000803F8" w:rsidRDefault="00CA7FF2" w:rsidP="00895146">
      <w:r w:rsidRPr="000803F8">
        <w:lastRenderedPageBreak/>
        <w:t>Nové děti jsou přijímány na základě přijímacího řízení, které je vypsáno vždy s dostatečným předstihem. Zápisy probíhají v měsíci květnu,</w:t>
      </w:r>
      <w:r w:rsidR="00155979">
        <w:t>(</w:t>
      </w:r>
      <w:r w:rsidR="008A1BBC">
        <w:t xml:space="preserve">zpravidla </w:t>
      </w:r>
      <w:r w:rsidR="00155979">
        <w:t>v období od 2.</w:t>
      </w:r>
      <w:r w:rsidR="008A1BBC">
        <w:t xml:space="preserve"> </w:t>
      </w:r>
      <w:r w:rsidR="00155979">
        <w:t>do 16.5.).</w:t>
      </w:r>
      <w:r w:rsidR="008A1BBC">
        <w:t xml:space="preserve"> </w:t>
      </w:r>
      <w:r w:rsidR="00155979">
        <w:t>Přesný termín je upřesněn v místě obvyklém</w:t>
      </w:r>
      <w:r w:rsidRPr="000803F8">
        <w:t xml:space="preserve"> jsou přijímány děti podle zák.</w:t>
      </w:r>
      <w:r w:rsidR="00944E18">
        <w:t xml:space="preserve"> </w:t>
      </w:r>
      <w:r w:rsidRPr="000803F8">
        <w:t>č. 561/ 2004 Sb.</w:t>
      </w:r>
      <w:r w:rsidR="00944E18">
        <w:t xml:space="preserve"> </w:t>
      </w:r>
      <w:r w:rsidRPr="000803F8">
        <w:t xml:space="preserve">§ 34  v platném znění, </w:t>
      </w:r>
      <w:r w:rsidRPr="000803F8">
        <w:rPr>
          <w:color w:val="000000"/>
          <w:lang w:val="en-US"/>
        </w:rPr>
        <w:t>Vyhlášky č. 14/2005 Sb., ve znění 43/2006 Sb., o předškolním vzdělávání</w:t>
      </w:r>
      <w:r w:rsidRPr="000803F8">
        <w:t xml:space="preserve"> v platném znění a na jejich základě ředitelkou vydané směrnici o přijímání dětí. </w:t>
      </w:r>
    </w:p>
    <w:p w:rsidR="00CA7FF2" w:rsidRPr="000803F8" w:rsidRDefault="00CA7FF2" w:rsidP="00895146">
      <w:r w:rsidRPr="000803F8">
        <w:t>V mateřské škole jsou začleňovány i děti se speciálními vzdělávacími potřebami a děti nadané. Škola vypracovává dle aktuálního stavu Plány pedagogické podpory.  Pro děti s podpůrnými opatřeními stupně II - V je zpracováván Individuální vzdělávací plán na základě doporučení Pedagogicko-psychologické poradny.</w:t>
      </w:r>
    </w:p>
    <w:p w:rsidR="00CA7FF2" w:rsidRPr="000803F8" w:rsidRDefault="00CA7FF2" w:rsidP="00CA7FF2">
      <w:pPr>
        <w:jc w:val="both"/>
        <w:rPr>
          <w:rFonts w:cstheme="minorHAnsi"/>
          <w:b/>
        </w:rPr>
      </w:pPr>
    </w:p>
    <w:p w:rsidR="00CA7FF2" w:rsidRPr="00AD2E35" w:rsidRDefault="00265EE4" w:rsidP="003B149C">
      <w:pPr>
        <w:pStyle w:val="Nadpis2"/>
        <w:rPr>
          <w:iCs/>
          <w:color w:val="00B0F0"/>
        </w:rPr>
      </w:pPr>
      <w:bookmarkStart w:id="20" w:name="_Toc63251668"/>
      <w:r w:rsidRPr="00AD2E35">
        <w:rPr>
          <w:color w:val="00B0F0"/>
        </w:rPr>
        <w:t>4.4</w:t>
      </w:r>
      <w:r w:rsidR="00CA7FF2" w:rsidRPr="00AD2E35">
        <w:rPr>
          <w:color w:val="00B0F0"/>
        </w:rPr>
        <w:t>. Další aktivity</w:t>
      </w:r>
      <w:bookmarkEnd w:id="20"/>
    </w:p>
    <w:p w:rsidR="00CB0278" w:rsidRPr="000803F8" w:rsidRDefault="00097784" w:rsidP="00895146">
      <w:r w:rsidRPr="000803F8">
        <w:t>V průběhu dne v mateřské škole vystřídá dítě nepřeberné množství činností. Střídají se aktivity hudební, výtvarné, tělovýchovné, naučné, rozvíjí si grafomotorické  dovednosti a má možnost i čas, jen si</w:t>
      </w:r>
      <w:r w:rsidR="00265EE4">
        <w:t xml:space="preserve"> </w:t>
      </w:r>
      <w:r w:rsidRPr="000803F8">
        <w:t>tak pohrát, což má pro jeho vývoj zásadní význam.</w:t>
      </w:r>
      <w:r w:rsidR="00FD61D8" w:rsidRPr="000803F8">
        <w:t xml:space="preserve"> </w:t>
      </w:r>
      <w:r w:rsidRPr="000803F8">
        <w:t>Předškolní výchova je velmi pestrá. Přesto dětem nabízíme další, doplňující aktivity…</w:t>
      </w:r>
    </w:p>
    <w:p w:rsidR="006C69E5" w:rsidRPr="0090113C" w:rsidRDefault="00CB0278" w:rsidP="005A0187">
      <w:pPr>
        <w:pStyle w:val="Normlnweb"/>
        <w:shd w:val="clear" w:color="auto" w:fill="FFFFFF"/>
        <w:rPr>
          <w:rStyle w:val="Siln"/>
          <w:rFonts w:eastAsiaTheme="majorEastAsia"/>
          <w:color w:val="0000CD"/>
        </w:rPr>
      </w:pPr>
      <w:r w:rsidRPr="0090113C">
        <w:rPr>
          <w:color w:val="898989"/>
          <w:sz w:val="20"/>
          <w:szCs w:val="20"/>
        </w:rPr>
        <w:t> </w:t>
      </w:r>
      <w:r w:rsidR="006C69E5" w:rsidRPr="0090113C">
        <w:rPr>
          <w:rStyle w:val="Siln"/>
          <w:rFonts w:eastAsiaTheme="majorEastAsia"/>
        </w:rPr>
        <w:t>Doplňkové aktivity mateřské školy</w:t>
      </w:r>
    </w:p>
    <w:p w:rsidR="00097784" w:rsidRPr="0090113C" w:rsidRDefault="00097784" w:rsidP="005A0187">
      <w:pPr>
        <w:pStyle w:val="Normlnweb"/>
        <w:shd w:val="clear" w:color="auto" w:fill="FFFFFF"/>
        <w:rPr>
          <w:rStyle w:val="Siln"/>
          <w:rFonts w:eastAsiaTheme="majorEastAsia"/>
          <w:b w:val="0"/>
          <w:color w:val="000000" w:themeColor="text1"/>
          <w:szCs w:val="20"/>
        </w:rPr>
      </w:pPr>
      <w:r w:rsidRPr="0090113C">
        <w:rPr>
          <w:rStyle w:val="Siln"/>
          <w:rFonts w:eastAsiaTheme="majorEastAsia"/>
          <w:b w:val="0"/>
          <w:color w:val="000000" w:themeColor="text1"/>
          <w:szCs w:val="20"/>
        </w:rPr>
        <w:t>Mateřská škola nabízí zájmové placené kroužky pro děti, které realizují externí firmy</w:t>
      </w:r>
      <w:r w:rsidR="00D268EB" w:rsidRPr="0090113C">
        <w:rPr>
          <w:rStyle w:val="Siln"/>
          <w:rFonts w:eastAsiaTheme="majorEastAsia"/>
          <w:b w:val="0"/>
          <w:color w:val="000000" w:themeColor="text1"/>
          <w:szCs w:val="20"/>
        </w:rPr>
        <w:t xml:space="preserve"> v odpoledních hodinách</w:t>
      </w:r>
      <w:r w:rsidRPr="0090113C">
        <w:rPr>
          <w:rStyle w:val="Siln"/>
          <w:rFonts w:eastAsiaTheme="majorEastAsia"/>
          <w:b w:val="0"/>
          <w:color w:val="000000" w:themeColor="text1"/>
          <w:szCs w:val="20"/>
        </w:rPr>
        <w:t xml:space="preserve"> mimo budovu MŠ.</w:t>
      </w:r>
      <w:r w:rsidR="000803F8" w:rsidRPr="0090113C">
        <w:rPr>
          <w:rStyle w:val="Siln"/>
          <w:rFonts w:eastAsiaTheme="majorEastAsia"/>
          <w:b w:val="0"/>
          <w:color w:val="000000" w:themeColor="text1"/>
          <w:szCs w:val="20"/>
        </w:rPr>
        <w:t xml:space="preserve"> </w:t>
      </w:r>
      <w:r w:rsidRPr="0090113C">
        <w:rPr>
          <w:rStyle w:val="Siln"/>
          <w:rFonts w:eastAsiaTheme="majorEastAsia"/>
          <w:b w:val="0"/>
          <w:color w:val="000000" w:themeColor="text1"/>
          <w:szCs w:val="20"/>
        </w:rPr>
        <w:t>Tyto aktivity vznikly na základě dlouhodobého zájmu rodičů a snahy vedení školy těmto požadavkům vyhovět.</w:t>
      </w:r>
    </w:p>
    <w:p w:rsidR="00D268EB" w:rsidRPr="00895146" w:rsidRDefault="00097784" w:rsidP="005A0187">
      <w:pPr>
        <w:pStyle w:val="Normlnweb"/>
        <w:shd w:val="clear" w:color="auto" w:fill="FFFFFF"/>
        <w:rPr>
          <w:rStyle w:val="Siln"/>
          <w:rFonts w:eastAsiaTheme="majorEastAsia"/>
          <w:color w:val="000000" w:themeColor="text1"/>
          <w:sz w:val="22"/>
          <w:szCs w:val="20"/>
        </w:rPr>
      </w:pPr>
      <w:r w:rsidRPr="00895146">
        <w:rPr>
          <w:rStyle w:val="Siln"/>
          <w:rFonts w:eastAsiaTheme="majorEastAsia"/>
          <w:color w:val="000000" w:themeColor="text1"/>
          <w:sz w:val="22"/>
          <w:szCs w:val="20"/>
        </w:rPr>
        <w:t xml:space="preserve">NADSTANDARTNÍ AKTIVITY </w:t>
      </w:r>
    </w:p>
    <w:p w:rsidR="00097784" w:rsidRPr="00895146" w:rsidRDefault="00097784" w:rsidP="005A0187">
      <w:pPr>
        <w:pStyle w:val="Normlnweb"/>
        <w:shd w:val="clear" w:color="auto" w:fill="FFFFFF"/>
        <w:rPr>
          <w:rStyle w:val="Siln"/>
          <w:rFonts w:eastAsiaTheme="majorEastAsia"/>
          <w:b w:val="0"/>
          <w:color w:val="000000" w:themeColor="text1"/>
          <w:szCs w:val="20"/>
        </w:rPr>
      </w:pPr>
      <w:r w:rsidRPr="00895146">
        <w:rPr>
          <w:rStyle w:val="Siln"/>
          <w:rFonts w:eastAsiaTheme="majorEastAsia"/>
          <w:b w:val="0"/>
          <w:color w:val="000000" w:themeColor="text1"/>
          <w:szCs w:val="20"/>
        </w:rPr>
        <w:t>Nadstandartními aktivitami, které se pořádají v rámci Školního vzdělávacího programu (TVP), jsou myšleny takové činnosti, které s dětmi pořádáme v rámci vzdělávacích aktivit.</w:t>
      </w:r>
    </w:p>
    <w:p w:rsidR="00097784" w:rsidRPr="00895146" w:rsidRDefault="00097784" w:rsidP="00676C0E">
      <w:pPr>
        <w:pStyle w:val="Normlnweb"/>
        <w:shd w:val="clear" w:color="auto" w:fill="FFFFFF"/>
        <w:spacing w:before="0" w:beforeAutospacing="0" w:after="0" w:afterAutospacing="0"/>
        <w:rPr>
          <w:rStyle w:val="Siln"/>
          <w:rFonts w:eastAsiaTheme="majorEastAsia"/>
          <w:b w:val="0"/>
          <w:color w:val="000000" w:themeColor="text1"/>
          <w:szCs w:val="20"/>
        </w:rPr>
      </w:pPr>
      <w:r w:rsidRPr="00895146">
        <w:rPr>
          <w:rStyle w:val="Siln"/>
          <w:rFonts w:eastAsiaTheme="majorEastAsia"/>
          <w:b w:val="0"/>
          <w:color w:val="000000" w:themeColor="text1"/>
          <w:szCs w:val="20"/>
        </w:rPr>
        <w:t>Patří sem například:</w:t>
      </w:r>
    </w:p>
    <w:p w:rsidR="008A1BBC" w:rsidRPr="00895146" w:rsidRDefault="00097784" w:rsidP="00676C0E">
      <w:pPr>
        <w:pStyle w:val="Normlnweb"/>
        <w:shd w:val="clear" w:color="auto" w:fill="FFFFFF"/>
        <w:spacing w:before="0" w:beforeAutospacing="0" w:after="0" w:afterAutospacing="0"/>
        <w:rPr>
          <w:rStyle w:val="Siln"/>
          <w:rFonts w:eastAsiaTheme="majorEastAsia"/>
          <w:b w:val="0"/>
          <w:color w:val="000000" w:themeColor="text1"/>
          <w:szCs w:val="20"/>
        </w:rPr>
      </w:pPr>
      <w:r w:rsidRPr="00895146">
        <w:rPr>
          <w:rStyle w:val="Siln"/>
          <w:rFonts w:eastAsiaTheme="majorEastAsia"/>
          <w:b w:val="0"/>
          <w:color w:val="000000" w:themeColor="text1"/>
          <w:szCs w:val="20"/>
        </w:rPr>
        <w:t xml:space="preserve">Návštěvy divadelních představení v mateřské </w:t>
      </w:r>
      <w:r w:rsidR="008A1BBC" w:rsidRPr="00895146">
        <w:rPr>
          <w:rStyle w:val="Siln"/>
          <w:rFonts w:eastAsiaTheme="majorEastAsia"/>
          <w:b w:val="0"/>
          <w:color w:val="000000" w:themeColor="text1"/>
          <w:szCs w:val="20"/>
        </w:rPr>
        <w:t>škole</w:t>
      </w:r>
    </w:p>
    <w:p w:rsidR="00097784" w:rsidRPr="00895146" w:rsidRDefault="00097784" w:rsidP="00676C0E">
      <w:pPr>
        <w:pStyle w:val="Normlnweb"/>
        <w:shd w:val="clear" w:color="auto" w:fill="FFFFFF"/>
        <w:spacing w:before="0" w:beforeAutospacing="0" w:after="0" w:afterAutospacing="0"/>
        <w:rPr>
          <w:rStyle w:val="Siln"/>
          <w:rFonts w:eastAsiaTheme="majorEastAsia"/>
          <w:b w:val="0"/>
          <w:color w:val="000000" w:themeColor="text1"/>
          <w:szCs w:val="20"/>
        </w:rPr>
      </w:pPr>
      <w:r w:rsidRPr="00895146">
        <w:rPr>
          <w:rStyle w:val="Siln"/>
          <w:rFonts w:eastAsiaTheme="majorEastAsia"/>
          <w:b w:val="0"/>
          <w:color w:val="000000" w:themeColor="text1"/>
          <w:szCs w:val="20"/>
        </w:rPr>
        <w:t>Návštěvy divadelních představení v divadle Gong</w:t>
      </w:r>
    </w:p>
    <w:p w:rsidR="00FD61D8" w:rsidRPr="00895146" w:rsidRDefault="00FD61D8" w:rsidP="00676C0E">
      <w:pPr>
        <w:pStyle w:val="Normlnweb"/>
        <w:shd w:val="clear" w:color="auto" w:fill="FFFFFF"/>
        <w:spacing w:before="0" w:beforeAutospacing="0" w:after="0" w:afterAutospacing="0"/>
        <w:rPr>
          <w:rFonts w:eastAsiaTheme="majorEastAsia"/>
          <w:bCs/>
          <w:color w:val="000000" w:themeColor="text1"/>
          <w:szCs w:val="20"/>
        </w:rPr>
      </w:pPr>
      <w:r w:rsidRPr="00895146">
        <w:rPr>
          <w:rFonts w:eastAsiaTheme="majorEastAsia"/>
          <w:bCs/>
          <w:color w:val="000000" w:themeColor="text1"/>
          <w:szCs w:val="20"/>
        </w:rPr>
        <w:t xml:space="preserve">Návštěvy </w:t>
      </w:r>
      <w:r w:rsidR="008A1BBC" w:rsidRPr="00895146">
        <w:rPr>
          <w:rFonts w:eastAsiaTheme="majorEastAsia"/>
          <w:bCs/>
          <w:color w:val="000000" w:themeColor="text1"/>
          <w:szCs w:val="20"/>
        </w:rPr>
        <w:t>kulturních akcí, výstav, knihovny, Planetária</w:t>
      </w:r>
    </w:p>
    <w:p w:rsidR="008A1BBC" w:rsidRPr="00895146" w:rsidRDefault="008A1BBC" w:rsidP="00676C0E">
      <w:pPr>
        <w:pStyle w:val="Normlnweb"/>
        <w:shd w:val="clear" w:color="auto" w:fill="FFFFFF"/>
        <w:spacing w:before="0" w:beforeAutospacing="0" w:after="0" w:afterAutospacing="0"/>
        <w:rPr>
          <w:rFonts w:eastAsiaTheme="majorEastAsia"/>
          <w:bCs/>
          <w:color w:val="000000" w:themeColor="text1"/>
          <w:szCs w:val="20"/>
        </w:rPr>
      </w:pPr>
      <w:r w:rsidRPr="00895146">
        <w:rPr>
          <w:rFonts w:eastAsiaTheme="majorEastAsia"/>
          <w:bCs/>
          <w:color w:val="000000" w:themeColor="text1"/>
          <w:szCs w:val="20"/>
        </w:rPr>
        <w:t>Cestujeme po staré Praze</w:t>
      </w:r>
    </w:p>
    <w:p w:rsidR="00FD61D8" w:rsidRPr="00895146" w:rsidRDefault="00FD61D8" w:rsidP="00676C0E">
      <w:pPr>
        <w:pStyle w:val="Normlnweb"/>
        <w:shd w:val="clear" w:color="auto" w:fill="FFFFFF"/>
        <w:spacing w:before="0" w:beforeAutospacing="0" w:after="0" w:afterAutospacing="0"/>
        <w:rPr>
          <w:rFonts w:eastAsiaTheme="majorEastAsia"/>
          <w:bCs/>
          <w:color w:val="000000" w:themeColor="text1"/>
          <w:szCs w:val="20"/>
        </w:rPr>
      </w:pPr>
      <w:r w:rsidRPr="00895146">
        <w:rPr>
          <w:rFonts w:eastAsiaTheme="majorEastAsia"/>
          <w:bCs/>
          <w:color w:val="000000" w:themeColor="text1"/>
          <w:szCs w:val="20"/>
        </w:rPr>
        <w:t>Tvořivé odpoledne s rodiči</w:t>
      </w:r>
    </w:p>
    <w:p w:rsidR="00FD61D8" w:rsidRPr="00895146" w:rsidRDefault="00FD61D8" w:rsidP="00676C0E">
      <w:pPr>
        <w:pStyle w:val="Normlnweb"/>
        <w:shd w:val="clear" w:color="auto" w:fill="FFFFFF"/>
        <w:spacing w:before="0" w:beforeAutospacing="0" w:after="0" w:afterAutospacing="0"/>
        <w:rPr>
          <w:rFonts w:eastAsiaTheme="majorEastAsia"/>
          <w:bCs/>
          <w:color w:val="000000" w:themeColor="text1"/>
          <w:szCs w:val="20"/>
        </w:rPr>
      </w:pPr>
      <w:r w:rsidRPr="00895146">
        <w:rPr>
          <w:rFonts w:eastAsiaTheme="majorEastAsia"/>
          <w:bCs/>
          <w:color w:val="000000" w:themeColor="text1"/>
          <w:szCs w:val="20"/>
        </w:rPr>
        <w:t>Zahradní slavnosti</w:t>
      </w:r>
    </w:p>
    <w:p w:rsidR="00D268EB" w:rsidRPr="00895146" w:rsidRDefault="00D268EB" w:rsidP="00676C0E">
      <w:pPr>
        <w:pStyle w:val="Normlnweb"/>
        <w:shd w:val="clear" w:color="auto" w:fill="FFFFFF"/>
        <w:spacing w:before="0" w:beforeAutospacing="0" w:after="0" w:afterAutospacing="0"/>
        <w:rPr>
          <w:rFonts w:eastAsiaTheme="majorEastAsia"/>
          <w:bCs/>
          <w:color w:val="000000" w:themeColor="text1"/>
          <w:szCs w:val="20"/>
        </w:rPr>
      </w:pPr>
      <w:r w:rsidRPr="00895146">
        <w:rPr>
          <w:rFonts w:eastAsiaTheme="majorEastAsia"/>
          <w:bCs/>
          <w:color w:val="000000" w:themeColor="text1"/>
          <w:szCs w:val="20"/>
        </w:rPr>
        <w:t>Masopust</w:t>
      </w:r>
    </w:p>
    <w:p w:rsidR="00FD61D8" w:rsidRPr="00895146" w:rsidRDefault="00FD61D8" w:rsidP="00676C0E">
      <w:pPr>
        <w:pStyle w:val="Normlnweb"/>
        <w:shd w:val="clear" w:color="auto" w:fill="FFFFFF"/>
        <w:spacing w:before="0" w:beforeAutospacing="0" w:after="0" w:afterAutospacing="0"/>
        <w:rPr>
          <w:rFonts w:eastAsiaTheme="majorEastAsia"/>
          <w:bCs/>
          <w:color w:val="000000" w:themeColor="text1"/>
          <w:szCs w:val="20"/>
        </w:rPr>
      </w:pPr>
      <w:r w:rsidRPr="00895146">
        <w:rPr>
          <w:rFonts w:eastAsiaTheme="majorEastAsia"/>
          <w:bCs/>
          <w:color w:val="000000" w:themeColor="text1"/>
          <w:szCs w:val="20"/>
        </w:rPr>
        <w:t>Oslavy svátků a narozenin</w:t>
      </w:r>
    </w:p>
    <w:p w:rsidR="00FD61D8" w:rsidRPr="00895146" w:rsidRDefault="00FD61D8" w:rsidP="00676C0E">
      <w:pPr>
        <w:pStyle w:val="Normlnweb"/>
        <w:shd w:val="clear" w:color="auto" w:fill="FFFFFF"/>
        <w:spacing w:before="0" w:beforeAutospacing="0" w:after="0" w:afterAutospacing="0"/>
        <w:rPr>
          <w:rFonts w:eastAsiaTheme="majorEastAsia"/>
          <w:bCs/>
          <w:color w:val="000000" w:themeColor="text1"/>
          <w:szCs w:val="20"/>
        </w:rPr>
      </w:pPr>
      <w:r w:rsidRPr="00895146">
        <w:rPr>
          <w:rFonts w:eastAsiaTheme="majorEastAsia"/>
          <w:bCs/>
          <w:color w:val="000000" w:themeColor="text1"/>
          <w:szCs w:val="20"/>
        </w:rPr>
        <w:t>Vánoční posezení s rodiči</w:t>
      </w:r>
    </w:p>
    <w:p w:rsidR="00FD61D8" w:rsidRPr="00895146" w:rsidRDefault="00FD61D8" w:rsidP="00676C0E">
      <w:pPr>
        <w:pStyle w:val="Normlnweb"/>
        <w:shd w:val="clear" w:color="auto" w:fill="FFFFFF"/>
        <w:spacing w:before="0" w:beforeAutospacing="0" w:after="0" w:afterAutospacing="0"/>
        <w:rPr>
          <w:rFonts w:eastAsiaTheme="majorEastAsia"/>
          <w:bCs/>
          <w:color w:val="000000" w:themeColor="text1"/>
          <w:szCs w:val="20"/>
        </w:rPr>
      </w:pPr>
      <w:r w:rsidRPr="00895146">
        <w:rPr>
          <w:rFonts w:eastAsiaTheme="majorEastAsia"/>
          <w:bCs/>
          <w:color w:val="000000" w:themeColor="text1"/>
          <w:szCs w:val="20"/>
        </w:rPr>
        <w:t>Jarní škola v</w:t>
      </w:r>
      <w:r w:rsidR="008A1BBC" w:rsidRPr="00895146">
        <w:rPr>
          <w:rFonts w:eastAsiaTheme="majorEastAsia"/>
          <w:bCs/>
          <w:color w:val="000000" w:themeColor="text1"/>
          <w:szCs w:val="20"/>
        </w:rPr>
        <w:t> </w:t>
      </w:r>
      <w:r w:rsidRPr="00895146">
        <w:rPr>
          <w:rFonts w:eastAsiaTheme="majorEastAsia"/>
          <w:bCs/>
          <w:color w:val="000000" w:themeColor="text1"/>
          <w:szCs w:val="20"/>
        </w:rPr>
        <w:t>přírodě</w:t>
      </w:r>
    </w:p>
    <w:p w:rsidR="008A1BBC" w:rsidRPr="00895146" w:rsidRDefault="008A1BBC" w:rsidP="00676C0E">
      <w:pPr>
        <w:pStyle w:val="Normlnweb"/>
        <w:shd w:val="clear" w:color="auto" w:fill="FFFFFF"/>
        <w:spacing w:before="0" w:beforeAutospacing="0" w:after="0" w:afterAutospacing="0"/>
        <w:rPr>
          <w:rFonts w:eastAsiaTheme="majorEastAsia"/>
          <w:bCs/>
          <w:color w:val="000000" w:themeColor="text1"/>
          <w:szCs w:val="20"/>
        </w:rPr>
      </w:pPr>
      <w:r w:rsidRPr="00895146">
        <w:rPr>
          <w:rFonts w:eastAsiaTheme="majorEastAsia"/>
          <w:bCs/>
          <w:color w:val="000000" w:themeColor="text1"/>
          <w:szCs w:val="20"/>
        </w:rPr>
        <w:t>Posezení ke Dni matek</w:t>
      </w:r>
    </w:p>
    <w:p w:rsidR="00FD61D8" w:rsidRPr="00895146" w:rsidRDefault="00FD61D8" w:rsidP="00676C0E">
      <w:pPr>
        <w:pStyle w:val="Normlnweb"/>
        <w:shd w:val="clear" w:color="auto" w:fill="FFFFFF"/>
        <w:spacing w:before="0" w:beforeAutospacing="0" w:after="0" w:afterAutospacing="0"/>
        <w:rPr>
          <w:rFonts w:eastAsiaTheme="majorEastAsia"/>
          <w:bCs/>
          <w:color w:val="000000" w:themeColor="text1"/>
          <w:szCs w:val="20"/>
        </w:rPr>
      </w:pPr>
      <w:r w:rsidRPr="00895146">
        <w:rPr>
          <w:rFonts w:eastAsiaTheme="majorEastAsia"/>
          <w:bCs/>
          <w:color w:val="000000" w:themeColor="text1"/>
          <w:szCs w:val="20"/>
        </w:rPr>
        <w:t>Bezpečnostně preventivní programy</w:t>
      </w:r>
    </w:p>
    <w:p w:rsidR="00FD61D8" w:rsidRPr="00895146" w:rsidRDefault="00FD61D8" w:rsidP="00676C0E">
      <w:pPr>
        <w:pStyle w:val="Normlnweb"/>
        <w:shd w:val="clear" w:color="auto" w:fill="FFFFFF"/>
        <w:spacing w:before="0" w:beforeAutospacing="0" w:after="0" w:afterAutospacing="0"/>
        <w:rPr>
          <w:rFonts w:eastAsiaTheme="majorEastAsia"/>
          <w:bCs/>
          <w:color w:val="000000" w:themeColor="text1"/>
          <w:szCs w:val="20"/>
        </w:rPr>
      </w:pPr>
      <w:r w:rsidRPr="00895146">
        <w:rPr>
          <w:rFonts w:eastAsiaTheme="majorEastAsia"/>
          <w:bCs/>
          <w:color w:val="000000" w:themeColor="text1"/>
          <w:szCs w:val="20"/>
        </w:rPr>
        <w:t>Loučení s předškoláky</w:t>
      </w:r>
    </w:p>
    <w:p w:rsidR="00FD61D8" w:rsidRPr="00895146" w:rsidRDefault="00FD61D8" w:rsidP="00676C0E">
      <w:pPr>
        <w:pStyle w:val="Normlnweb"/>
        <w:shd w:val="clear" w:color="auto" w:fill="FFFFFF"/>
        <w:spacing w:before="0" w:beforeAutospacing="0" w:after="0" w:afterAutospacing="0"/>
        <w:rPr>
          <w:rFonts w:eastAsiaTheme="majorEastAsia"/>
          <w:bCs/>
          <w:color w:val="000000" w:themeColor="text1"/>
          <w:szCs w:val="20"/>
        </w:rPr>
      </w:pPr>
      <w:r w:rsidRPr="00895146">
        <w:rPr>
          <w:rFonts w:eastAsiaTheme="majorEastAsia"/>
          <w:bCs/>
          <w:color w:val="000000" w:themeColor="text1"/>
          <w:szCs w:val="20"/>
        </w:rPr>
        <w:t>Čarodějnický rej</w:t>
      </w:r>
    </w:p>
    <w:p w:rsidR="00FD61D8" w:rsidRPr="00895146" w:rsidRDefault="008A1BBC" w:rsidP="00676C0E">
      <w:pPr>
        <w:pStyle w:val="Normlnweb"/>
        <w:shd w:val="clear" w:color="auto" w:fill="FFFFFF"/>
        <w:spacing w:before="0" w:beforeAutospacing="0" w:after="0" w:afterAutospacing="0"/>
        <w:rPr>
          <w:rFonts w:eastAsiaTheme="majorEastAsia"/>
          <w:bCs/>
          <w:color w:val="000000" w:themeColor="text1"/>
          <w:szCs w:val="20"/>
        </w:rPr>
      </w:pPr>
      <w:r w:rsidRPr="00895146">
        <w:rPr>
          <w:rFonts w:eastAsiaTheme="majorEastAsia"/>
          <w:bCs/>
          <w:color w:val="000000" w:themeColor="text1"/>
          <w:szCs w:val="20"/>
        </w:rPr>
        <w:t>S</w:t>
      </w:r>
      <w:r w:rsidR="00FD61D8" w:rsidRPr="00895146">
        <w:rPr>
          <w:rFonts w:eastAsiaTheme="majorEastAsia"/>
          <w:bCs/>
          <w:color w:val="000000" w:themeColor="text1"/>
          <w:szCs w:val="20"/>
        </w:rPr>
        <w:t>trašidelný den</w:t>
      </w:r>
    </w:p>
    <w:p w:rsidR="00FD61D8" w:rsidRPr="00895146" w:rsidRDefault="00FD61D8" w:rsidP="00676C0E">
      <w:pPr>
        <w:pStyle w:val="Normlnweb"/>
        <w:shd w:val="clear" w:color="auto" w:fill="FFFFFF"/>
        <w:spacing w:before="0" w:beforeAutospacing="0" w:after="0" w:afterAutospacing="0"/>
        <w:rPr>
          <w:rFonts w:eastAsiaTheme="majorEastAsia"/>
          <w:bCs/>
          <w:color w:val="000000" w:themeColor="text1"/>
          <w:szCs w:val="20"/>
        </w:rPr>
      </w:pPr>
      <w:r w:rsidRPr="00895146">
        <w:rPr>
          <w:rFonts w:eastAsiaTheme="majorEastAsia"/>
          <w:bCs/>
          <w:color w:val="000000" w:themeColor="text1"/>
          <w:szCs w:val="20"/>
        </w:rPr>
        <w:t>Dětský den</w:t>
      </w:r>
    </w:p>
    <w:p w:rsidR="00FD61D8" w:rsidRPr="00895146" w:rsidRDefault="00FD61D8" w:rsidP="00676C0E">
      <w:pPr>
        <w:pStyle w:val="Normlnweb"/>
        <w:shd w:val="clear" w:color="auto" w:fill="FFFFFF"/>
        <w:spacing w:before="0" w:beforeAutospacing="0" w:after="0" w:afterAutospacing="0"/>
        <w:rPr>
          <w:rFonts w:eastAsiaTheme="majorEastAsia"/>
          <w:bCs/>
          <w:color w:val="000000" w:themeColor="text1"/>
          <w:szCs w:val="20"/>
        </w:rPr>
      </w:pPr>
      <w:r w:rsidRPr="00895146">
        <w:rPr>
          <w:rFonts w:eastAsiaTheme="majorEastAsia"/>
          <w:bCs/>
          <w:color w:val="000000" w:themeColor="text1"/>
          <w:szCs w:val="20"/>
        </w:rPr>
        <w:t>Předškoláček – vystoupení dětí z MŠ Prahy 9 v divadle Gong</w:t>
      </w:r>
      <w:bookmarkStart w:id="21" w:name="_Toc421631306"/>
    </w:p>
    <w:p w:rsidR="008A1BBC" w:rsidRPr="00895146" w:rsidRDefault="008A1BBC" w:rsidP="00676C0E">
      <w:pPr>
        <w:pStyle w:val="Normlnweb"/>
        <w:shd w:val="clear" w:color="auto" w:fill="FFFFFF"/>
        <w:spacing w:before="0" w:beforeAutospacing="0" w:after="0" w:afterAutospacing="0"/>
        <w:rPr>
          <w:rFonts w:eastAsiaTheme="majorEastAsia"/>
          <w:bCs/>
          <w:color w:val="000000" w:themeColor="text1"/>
          <w:szCs w:val="20"/>
        </w:rPr>
      </w:pPr>
      <w:r w:rsidRPr="00895146">
        <w:rPr>
          <w:rFonts w:eastAsiaTheme="majorEastAsia"/>
          <w:bCs/>
          <w:color w:val="000000" w:themeColor="text1"/>
          <w:szCs w:val="20"/>
        </w:rPr>
        <w:t>Školní olympiáda v MŠ</w:t>
      </w:r>
    </w:p>
    <w:p w:rsidR="008A1BBC" w:rsidRPr="00895146" w:rsidRDefault="008A1BBC" w:rsidP="00676C0E">
      <w:pPr>
        <w:pStyle w:val="Normlnweb"/>
        <w:shd w:val="clear" w:color="auto" w:fill="FFFFFF"/>
        <w:spacing w:before="0" w:beforeAutospacing="0" w:after="0" w:afterAutospacing="0"/>
        <w:rPr>
          <w:rFonts w:eastAsiaTheme="majorEastAsia"/>
          <w:bCs/>
          <w:color w:val="000000" w:themeColor="text1"/>
          <w:szCs w:val="20"/>
        </w:rPr>
      </w:pPr>
      <w:r w:rsidRPr="00895146">
        <w:rPr>
          <w:rFonts w:eastAsiaTheme="majorEastAsia"/>
          <w:bCs/>
          <w:color w:val="000000" w:themeColor="text1"/>
          <w:szCs w:val="20"/>
        </w:rPr>
        <w:lastRenderedPageBreak/>
        <w:t xml:space="preserve">Olympiáda </w:t>
      </w:r>
      <w:r w:rsidR="00D268EB" w:rsidRPr="00895146">
        <w:rPr>
          <w:rFonts w:eastAsiaTheme="majorEastAsia"/>
          <w:bCs/>
          <w:color w:val="000000" w:themeColor="text1"/>
          <w:szCs w:val="20"/>
        </w:rPr>
        <w:t>všech mateřských škol z Prahy 9</w:t>
      </w:r>
    </w:p>
    <w:p w:rsidR="00676C0E" w:rsidRDefault="00676C0E" w:rsidP="00676C0E">
      <w:pPr>
        <w:pStyle w:val="Normlnweb"/>
        <w:shd w:val="clear" w:color="auto" w:fill="FFFFFF"/>
        <w:spacing w:before="0" w:beforeAutospacing="0" w:after="0" w:afterAutospacing="0"/>
        <w:rPr>
          <w:rFonts w:asciiTheme="minorHAnsi" w:eastAsiaTheme="majorEastAsia" w:hAnsiTheme="minorHAnsi" w:cstheme="minorHAnsi"/>
          <w:bCs/>
          <w:color w:val="000000" w:themeColor="text1"/>
          <w:sz w:val="20"/>
          <w:szCs w:val="20"/>
        </w:rPr>
      </w:pPr>
    </w:p>
    <w:p w:rsidR="00676C0E" w:rsidRDefault="00676C0E" w:rsidP="00676C0E">
      <w:pPr>
        <w:pStyle w:val="Normlnweb"/>
        <w:shd w:val="clear" w:color="auto" w:fill="FFFFFF"/>
        <w:spacing w:before="0" w:beforeAutospacing="0" w:after="0" w:afterAutospacing="0"/>
        <w:rPr>
          <w:rFonts w:asciiTheme="minorHAnsi" w:eastAsiaTheme="majorEastAsia" w:hAnsiTheme="minorHAnsi" w:cstheme="minorHAnsi"/>
          <w:bCs/>
          <w:color w:val="000000" w:themeColor="text1"/>
          <w:sz w:val="20"/>
          <w:szCs w:val="20"/>
        </w:rPr>
      </w:pPr>
    </w:p>
    <w:p w:rsidR="00676C0E" w:rsidRDefault="00676C0E" w:rsidP="00676C0E">
      <w:pPr>
        <w:pStyle w:val="Normlnweb"/>
        <w:shd w:val="clear" w:color="auto" w:fill="FFFFFF"/>
        <w:spacing w:before="0" w:beforeAutospacing="0" w:after="0" w:afterAutospacing="0"/>
        <w:rPr>
          <w:rFonts w:asciiTheme="minorHAnsi" w:eastAsiaTheme="majorEastAsia" w:hAnsiTheme="minorHAnsi" w:cstheme="minorHAnsi"/>
          <w:bCs/>
          <w:color w:val="000000" w:themeColor="text1"/>
          <w:sz w:val="20"/>
          <w:szCs w:val="20"/>
        </w:rPr>
      </w:pPr>
    </w:p>
    <w:p w:rsidR="00676C0E" w:rsidRDefault="00676C0E" w:rsidP="00676C0E">
      <w:pPr>
        <w:pStyle w:val="Normlnweb"/>
        <w:shd w:val="clear" w:color="auto" w:fill="FFFFFF"/>
        <w:spacing w:before="0" w:beforeAutospacing="0" w:after="0" w:afterAutospacing="0"/>
        <w:rPr>
          <w:rFonts w:asciiTheme="minorHAnsi" w:eastAsiaTheme="majorEastAsia" w:hAnsiTheme="minorHAnsi" w:cstheme="minorHAnsi"/>
          <w:bCs/>
          <w:color w:val="000000" w:themeColor="text1"/>
          <w:sz w:val="20"/>
          <w:szCs w:val="20"/>
        </w:rPr>
      </w:pPr>
    </w:p>
    <w:p w:rsidR="00676C0E" w:rsidRDefault="00676C0E" w:rsidP="00676C0E">
      <w:pPr>
        <w:pStyle w:val="Normlnweb"/>
        <w:shd w:val="clear" w:color="auto" w:fill="FFFFFF"/>
        <w:spacing w:before="0" w:beforeAutospacing="0" w:after="0" w:afterAutospacing="0"/>
        <w:rPr>
          <w:rFonts w:asciiTheme="minorHAnsi" w:eastAsiaTheme="majorEastAsia" w:hAnsiTheme="minorHAnsi" w:cstheme="minorHAnsi"/>
          <w:bCs/>
          <w:color w:val="000000" w:themeColor="text1"/>
          <w:sz w:val="20"/>
          <w:szCs w:val="20"/>
        </w:rPr>
      </w:pPr>
    </w:p>
    <w:p w:rsidR="00676C0E" w:rsidRDefault="00676C0E" w:rsidP="00676C0E">
      <w:pPr>
        <w:pStyle w:val="Normlnweb"/>
        <w:shd w:val="clear" w:color="auto" w:fill="FFFFFF"/>
        <w:spacing w:before="0" w:beforeAutospacing="0" w:after="0" w:afterAutospacing="0"/>
        <w:rPr>
          <w:rFonts w:asciiTheme="minorHAnsi" w:eastAsiaTheme="majorEastAsia" w:hAnsiTheme="minorHAnsi" w:cstheme="minorHAnsi"/>
          <w:bCs/>
          <w:color w:val="000000" w:themeColor="text1"/>
          <w:sz w:val="20"/>
          <w:szCs w:val="20"/>
        </w:rPr>
      </w:pPr>
    </w:p>
    <w:p w:rsidR="00676C0E" w:rsidRDefault="00676C0E" w:rsidP="00676C0E">
      <w:pPr>
        <w:pStyle w:val="Normlnweb"/>
        <w:shd w:val="clear" w:color="auto" w:fill="FFFFFF"/>
        <w:spacing w:before="0" w:beforeAutospacing="0" w:after="0" w:afterAutospacing="0"/>
        <w:rPr>
          <w:rFonts w:asciiTheme="minorHAnsi" w:eastAsiaTheme="majorEastAsia" w:hAnsiTheme="minorHAnsi" w:cstheme="minorHAnsi"/>
          <w:bCs/>
          <w:color w:val="000000" w:themeColor="text1"/>
          <w:sz w:val="20"/>
          <w:szCs w:val="20"/>
        </w:rPr>
      </w:pPr>
    </w:p>
    <w:p w:rsidR="00676C0E" w:rsidRDefault="00676C0E" w:rsidP="00676C0E">
      <w:pPr>
        <w:pStyle w:val="Normlnweb"/>
        <w:shd w:val="clear" w:color="auto" w:fill="FFFFFF"/>
        <w:spacing w:before="0" w:beforeAutospacing="0" w:after="0" w:afterAutospacing="0"/>
        <w:rPr>
          <w:rFonts w:asciiTheme="minorHAnsi" w:eastAsiaTheme="majorEastAsia" w:hAnsiTheme="minorHAnsi" w:cstheme="minorHAnsi"/>
          <w:bCs/>
          <w:color w:val="000000" w:themeColor="text1"/>
          <w:sz w:val="20"/>
          <w:szCs w:val="20"/>
        </w:rPr>
      </w:pPr>
    </w:p>
    <w:p w:rsidR="00676C0E" w:rsidRDefault="00676C0E" w:rsidP="00676C0E">
      <w:pPr>
        <w:pStyle w:val="Normlnweb"/>
        <w:shd w:val="clear" w:color="auto" w:fill="FFFFFF"/>
        <w:spacing w:before="0" w:beforeAutospacing="0" w:after="0" w:afterAutospacing="0"/>
        <w:rPr>
          <w:rFonts w:asciiTheme="minorHAnsi" w:eastAsiaTheme="majorEastAsia" w:hAnsiTheme="minorHAnsi" w:cstheme="minorHAnsi"/>
          <w:bCs/>
          <w:color w:val="000000" w:themeColor="text1"/>
          <w:sz w:val="20"/>
          <w:szCs w:val="20"/>
        </w:rPr>
      </w:pPr>
    </w:p>
    <w:p w:rsidR="00676C0E" w:rsidRDefault="00676C0E" w:rsidP="00676C0E">
      <w:pPr>
        <w:pStyle w:val="Normlnweb"/>
        <w:shd w:val="clear" w:color="auto" w:fill="FFFFFF"/>
        <w:spacing w:before="0" w:beforeAutospacing="0" w:after="0" w:afterAutospacing="0"/>
        <w:rPr>
          <w:rFonts w:asciiTheme="minorHAnsi" w:eastAsiaTheme="majorEastAsia" w:hAnsiTheme="minorHAnsi" w:cstheme="minorHAnsi"/>
          <w:bCs/>
          <w:color w:val="000000" w:themeColor="text1"/>
          <w:sz w:val="20"/>
          <w:szCs w:val="20"/>
        </w:rPr>
      </w:pPr>
    </w:p>
    <w:p w:rsidR="00676C0E" w:rsidRDefault="00676C0E" w:rsidP="00676C0E">
      <w:pPr>
        <w:pStyle w:val="Normlnweb"/>
        <w:shd w:val="clear" w:color="auto" w:fill="FFFFFF"/>
        <w:spacing w:before="0" w:beforeAutospacing="0" w:after="0" w:afterAutospacing="0"/>
        <w:rPr>
          <w:rFonts w:asciiTheme="minorHAnsi" w:eastAsiaTheme="majorEastAsia" w:hAnsiTheme="minorHAnsi" w:cstheme="minorHAnsi"/>
          <w:bCs/>
          <w:color w:val="000000" w:themeColor="text1"/>
          <w:sz w:val="20"/>
          <w:szCs w:val="20"/>
        </w:rPr>
      </w:pPr>
    </w:p>
    <w:p w:rsidR="00676C0E" w:rsidRDefault="00676C0E" w:rsidP="00676C0E">
      <w:pPr>
        <w:pStyle w:val="Normlnweb"/>
        <w:shd w:val="clear" w:color="auto" w:fill="FFFFFF"/>
        <w:spacing w:before="0" w:beforeAutospacing="0" w:after="0" w:afterAutospacing="0"/>
        <w:rPr>
          <w:rFonts w:asciiTheme="minorHAnsi" w:eastAsiaTheme="majorEastAsia" w:hAnsiTheme="minorHAnsi" w:cstheme="minorHAnsi"/>
          <w:bCs/>
          <w:color w:val="000000" w:themeColor="text1"/>
          <w:sz w:val="20"/>
          <w:szCs w:val="20"/>
        </w:rPr>
      </w:pPr>
    </w:p>
    <w:p w:rsidR="00676C0E" w:rsidRDefault="00676C0E" w:rsidP="00676C0E">
      <w:pPr>
        <w:pStyle w:val="Normlnweb"/>
        <w:shd w:val="clear" w:color="auto" w:fill="FFFFFF"/>
        <w:spacing w:before="0" w:beforeAutospacing="0" w:after="0" w:afterAutospacing="0"/>
        <w:rPr>
          <w:rFonts w:asciiTheme="minorHAnsi" w:eastAsiaTheme="majorEastAsia" w:hAnsiTheme="minorHAnsi" w:cstheme="minorHAnsi"/>
          <w:bCs/>
          <w:color w:val="000000" w:themeColor="text1"/>
          <w:sz w:val="20"/>
          <w:szCs w:val="20"/>
        </w:rPr>
      </w:pPr>
    </w:p>
    <w:p w:rsidR="00676C0E" w:rsidRDefault="00676C0E" w:rsidP="00676C0E">
      <w:pPr>
        <w:pStyle w:val="Normlnweb"/>
        <w:shd w:val="clear" w:color="auto" w:fill="FFFFFF"/>
        <w:spacing w:before="0" w:beforeAutospacing="0" w:after="0" w:afterAutospacing="0"/>
        <w:rPr>
          <w:rFonts w:asciiTheme="minorHAnsi" w:eastAsiaTheme="majorEastAsia" w:hAnsiTheme="minorHAnsi" w:cstheme="minorHAnsi"/>
          <w:bCs/>
          <w:color w:val="000000" w:themeColor="text1"/>
          <w:sz w:val="20"/>
          <w:szCs w:val="20"/>
        </w:rPr>
      </w:pPr>
    </w:p>
    <w:p w:rsidR="00676C0E" w:rsidRDefault="00676C0E" w:rsidP="00676C0E">
      <w:pPr>
        <w:pStyle w:val="Normlnweb"/>
        <w:shd w:val="clear" w:color="auto" w:fill="FFFFFF"/>
        <w:spacing w:before="0" w:beforeAutospacing="0" w:after="0" w:afterAutospacing="0"/>
        <w:rPr>
          <w:rFonts w:asciiTheme="minorHAnsi" w:eastAsiaTheme="majorEastAsia" w:hAnsiTheme="minorHAnsi" w:cstheme="minorHAnsi"/>
          <w:bCs/>
          <w:color w:val="000000" w:themeColor="text1"/>
          <w:sz w:val="20"/>
          <w:szCs w:val="20"/>
        </w:rPr>
      </w:pPr>
    </w:p>
    <w:p w:rsidR="000B519C" w:rsidRPr="00676C0E" w:rsidRDefault="000B519C" w:rsidP="00676C0E">
      <w:pPr>
        <w:pStyle w:val="Nadpis1"/>
        <w:rPr>
          <w:bCs/>
          <w:color w:val="000000" w:themeColor="text1"/>
          <w:sz w:val="20"/>
          <w:szCs w:val="20"/>
        </w:rPr>
      </w:pPr>
      <w:bookmarkStart w:id="22" w:name="_Toc63251669"/>
      <w:r w:rsidRPr="00276A86">
        <w:t>Charakteristika vzdělávacího programu</w:t>
      </w:r>
      <w:bookmarkEnd w:id="22"/>
      <w:r w:rsidRPr="00276A86">
        <w:t xml:space="preserve"> </w:t>
      </w:r>
      <w:bookmarkEnd w:id="21"/>
    </w:p>
    <w:p w:rsidR="002611D6" w:rsidRPr="00276A86" w:rsidRDefault="00AD2E35" w:rsidP="000B519C">
      <w:pPr>
        <w:spacing w:before="240" w:after="240"/>
        <w:jc w:val="both"/>
        <w:rPr>
          <w:rFonts w:cstheme="minorHAnsi"/>
          <w:b/>
          <w:i/>
          <w:color w:val="0070C0"/>
          <w:sz w:val="32"/>
          <w:szCs w:val="32"/>
          <w:bdr w:val="none" w:sz="0" w:space="0" w:color="auto" w:frame="1"/>
        </w:rPr>
      </w:pPr>
      <w:r>
        <w:rPr>
          <w:rFonts w:cstheme="minorHAnsi"/>
          <w:b/>
          <w:i/>
          <w:color w:val="0070C0"/>
          <w:sz w:val="32"/>
          <w:szCs w:val="32"/>
          <w:bdr w:val="none" w:sz="0" w:space="0" w:color="auto" w:frame="1"/>
        </w:rPr>
        <w:t>„</w:t>
      </w:r>
      <w:r w:rsidR="002611D6" w:rsidRPr="00276A86">
        <w:rPr>
          <w:rFonts w:cstheme="minorHAnsi"/>
          <w:b/>
          <w:i/>
          <w:color w:val="0070C0"/>
          <w:sz w:val="32"/>
          <w:szCs w:val="32"/>
          <w:bdr w:val="none" w:sz="0" w:space="0" w:color="auto" w:frame="1"/>
        </w:rPr>
        <w:t>Chci být sám sebou</w:t>
      </w:r>
      <w:r>
        <w:rPr>
          <w:rFonts w:cstheme="minorHAnsi"/>
          <w:b/>
          <w:i/>
          <w:color w:val="0070C0"/>
          <w:sz w:val="32"/>
          <w:szCs w:val="32"/>
          <w:bdr w:val="none" w:sz="0" w:space="0" w:color="auto" w:frame="1"/>
        </w:rPr>
        <w:t>“</w:t>
      </w:r>
    </w:p>
    <w:p w:rsidR="002341B8" w:rsidRPr="00895146" w:rsidRDefault="005A0187" w:rsidP="00676C0E">
      <w:pPr>
        <w:spacing w:before="240" w:after="240"/>
        <w:jc w:val="both"/>
        <w:rPr>
          <w:rFonts w:cstheme="minorHAnsi"/>
          <w:szCs w:val="20"/>
          <w:bdr w:val="none" w:sz="0" w:space="0" w:color="auto" w:frame="1"/>
        </w:rPr>
      </w:pPr>
      <w:r w:rsidRPr="00895146">
        <w:rPr>
          <w:rFonts w:cstheme="minorHAnsi"/>
          <w:szCs w:val="20"/>
          <w:bdr w:val="none" w:sz="0" w:space="0" w:color="auto" w:frame="1"/>
        </w:rPr>
        <w:t>ŠVP</w:t>
      </w:r>
      <w:r w:rsidR="000B519C" w:rsidRPr="00895146">
        <w:rPr>
          <w:rFonts w:cstheme="minorHAnsi"/>
          <w:szCs w:val="20"/>
          <w:bdr w:val="none" w:sz="0" w:space="0" w:color="auto" w:frame="1"/>
        </w:rPr>
        <w:t xml:space="preserve"> je vytvořen v souladu s Rámcovým vzdělávacím programem po předškolní vzdělávání</w:t>
      </w:r>
      <w:r w:rsidRPr="00895146">
        <w:rPr>
          <w:rFonts w:cstheme="minorHAnsi"/>
          <w:szCs w:val="20"/>
          <w:bdr w:val="none" w:sz="0" w:space="0" w:color="auto" w:frame="1"/>
        </w:rPr>
        <w:t>.</w:t>
      </w:r>
      <w:r w:rsidR="0090113C">
        <w:rPr>
          <w:rFonts w:cstheme="minorHAnsi"/>
          <w:szCs w:val="20"/>
          <w:bdr w:val="none" w:sz="0" w:space="0" w:color="auto" w:frame="1"/>
        </w:rPr>
        <w:t xml:space="preserve"> </w:t>
      </w:r>
      <w:r w:rsidRPr="00895146">
        <w:rPr>
          <w:rFonts w:cstheme="minorHAnsi"/>
          <w:szCs w:val="20"/>
          <w:bdr w:val="none" w:sz="0" w:space="0" w:color="auto" w:frame="1"/>
        </w:rPr>
        <w:t xml:space="preserve">Je platný </w:t>
      </w:r>
      <w:r w:rsidR="000B519C" w:rsidRPr="00895146">
        <w:rPr>
          <w:rFonts w:cstheme="minorHAnsi"/>
          <w:szCs w:val="20"/>
          <w:bdr w:val="none" w:sz="0" w:space="0" w:color="auto" w:frame="1"/>
        </w:rPr>
        <w:t>od 1.</w:t>
      </w:r>
      <w:r w:rsidR="00944E18">
        <w:rPr>
          <w:rFonts w:cstheme="minorHAnsi"/>
          <w:szCs w:val="20"/>
          <w:bdr w:val="none" w:sz="0" w:space="0" w:color="auto" w:frame="1"/>
        </w:rPr>
        <w:t xml:space="preserve"> </w:t>
      </w:r>
      <w:r w:rsidR="000B519C" w:rsidRPr="00895146">
        <w:rPr>
          <w:rFonts w:cstheme="minorHAnsi"/>
          <w:szCs w:val="20"/>
          <w:bdr w:val="none" w:sz="0" w:space="0" w:color="auto" w:frame="1"/>
        </w:rPr>
        <w:t>9.</w:t>
      </w:r>
      <w:r w:rsidR="00944E18">
        <w:rPr>
          <w:rFonts w:cstheme="minorHAnsi"/>
          <w:szCs w:val="20"/>
          <w:bdr w:val="none" w:sz="0" w:space="0" w:color="auto" w:frame="1"/>
        </w:rPr>
        <w:t xml:space="preserve"> </w:t>
      </w:r>
      <w:r w:rsidR="000B519C" w:rsidRPr="00895146">
        <w:rPr>
          <w:rFonts w:cstheme="minorHAnsi"/>
          <w:szCs w:val="20"/>
          <w:bdr w:val="none" w:sz="0" w:space="0" w:color="auto" w:frame="1"/>
        </w:rPr>
        <w:t xml:space="preserve">2020, vychází z podmínek mateřské školy, ale především </w:t>
      </w:r>
      <w:r w:rsidR="00676C0E" w:rsidRPr="00895146">
        <w:rPr>
          <w:rFonts w:cstheme="minorHAnsi"/>
          <w:szCs w:val="20"/>
          <w:bdr w:val="none" w:sz="0" w:space="0" w:color="auto" w:frame="1"/>
        </w:rPr>
        <w:t xml:space="preserve">z potřeb dětí a jejich rodičů. </w:t>
      </w:r>
    </w:p>
    <w:p w:rsidR="002341B8" w:rsidRPr="00676C0E" w:rsidRDefault="00C1175B" w:rsidP="00676C0E">
      <w:pPr>
        <w:pStyle w:val="Nadpis2"/>
      </w:pPr>
      <w:bookmarkStart w:id="23" w:name="_Toc63251670"/>
      <w:r w:rsidRPr="00AD2E35">
        <w:rPr>
          <w:color w:val="00B0F0"/>
        </w:rPr>
        <w:t>5.1. Filos</w:t>
      </w:r>
      <w:r w:rsidR="002341B8" w:rsidRPr="00AD2E35">
        <w:rPr>
          <w:color w:val="00B0F0"/>
        </w:rPr>
        <w:t>ofie a hlavní cíle vzdělávacího programu</w:t>
      </w:r>
      <w:bookmarkEnd w:id="23"/>
    </w:p>
    <w:p w:rsidR="002341B8" w:rsidRPr="00895146" w:rsidRDefault="002341B8" w:rsidP="009C1780">
      <w:pPr>
        <w:rPr>
          <w:szCs w:val="24"/>
        </w:rPr>
      </w:pPr>
      <w:r w:rsidRPr="00895146">
        <w:rPr>
          <w:szCs w:val="24"/>
        </w:rPr>
        <w:t>Samostatný název ŠVP PV naší mateřské školy „Chci být sám sebou“ naznačuje, že se chceme zaměřovat na rozvoj o</w:t>
      </w:r>
      <w:r w:rsidR="000803F8" w:rsidRPr="00895146">
        <w:rPr>
          <w:szCs w:val="24"/>
        </w:rPr>
        <w:t>sobnosti dítěte.</w:t>
      </w:r>
    </w:p>
    <w:p w:rsidR="00ED2A81" w:rsidRPr="00895146" w:rsidRDefault="00ED2A81" w:rsidP="009C1780">
      <w:pPr>
        <w:rPr>
          <w:szCs w:val="24"/>
        </w:rPr>
      </w:pPr>
      <w:r w:rsidRPr="00895146">
        <w:rPr>
          <w:szCs w:val="24"/>
        </w:rPr>
        <w:t xml:space="preserve">Hlavním a prvořadým úkolem předškolního vzdělávání je doplnit rodinnou výchovu a v úzké vazbě na ni, vhodnou motivací, esteticky vyváženým prostředím a dostatkem mnohostranných podnětů, zajistit dítěti bohatství různorodých aktivit vedoucích k tvořivému uplatnění vlastních zkušeností, k prožitkům, hledání, experimentování a citlivému utváření individuální, zdravě sebevědomé a harmonicky vyvážené osobnosti po stránce citové, adaptační i rozumové. Mateřská škola musí smysluplně obohacovat denní program předškolního věku a zajistit, aby tento čas byl radostí, příjemnou zkušeností a zdrojem dobrých a spolehlivých základů do života v první etapě vstupu dětského jedince do celoživotního procesu vzdělávání. Dítě se musí cítit v prostředí mateřské školy bezpečně a jistě, nesmí být zatěžováno, či neurotizováno spěchem a chvatem. Všechny děti mají rovnocenné postavení a žádné z nich nesmí být zvýhodňováno nebo naopak znevýhodňováno. Děti jsou vedeny k samostatnému rozhodování, je vyloučena jakákoli manipulace s nimi, zbytečné organizování a nezdravé soutěžení. Mateřská škola musí být pro dítě kamarádským společenstvím. </w:t>
      </w:r>
    </w:p>
    <w:p w:rsidR="00ED2A81" w:rsidRPr="00895146" w:rsidRDefault="00ED2A81" w:rsidP="009C1780">
      <w:pPr>
        <w:rPr>
          <w:szCs w:val="24"/>
        </w:rPr>
      </w:pPr>
      <w:r w:rsidRPr="00895146">
        <w:rPr>
          <w:szCs w:val="24"/>
        </w:rPr>
        <w:t xml:space="preserve">Záměrem předškolního vzdělávání je dovést dítě na konci jeho předškolního období k tomu, aby v rozsahu svých možností získalo přiměřenou fyzickou, psychickou i sociální samostatnost a bylo vybaveno souborem klíčových kompetencí na úrovni, která je pro ně dosažitelná a připravit je tak na další, pokud možno aktivní vzdělávání a uplatnění ve společnosti. </w:t>
      </w:r>
    </w:p>
    <w:p w:rsidR="00ED2A81" w:rsidRPr="00895146" w:rsidRDefault="00ED2A81" w:rsidP="009C1780">
      <w:pPr>
        <w:rPr>
          <w:szCs w:val="24"/>
        </w:rPr>
      </w:pPr>
      <w:r w:rsidRPr="00895146">
        <w:rPr>
          <w:szCs w:val="24"/>
        </w:rPr>
        <w:lastRenderedPageBreak/>
        <w:t>Obsah předškolního vzdělávání je koncipován tak, aby děti, které mateřskou školu opouštějí, byly osobnosti pokud možno jedinečné, vzhledem ke svému věku a individuálním možnostem co nejvíce samostatné, sebevědomé a sebejisté, s vlastním rozumem, schopné dívat se kolem sebe, uvažovat, tvořivě přemýšlet a jednat, jedinci na své úrovni přizpůsobiví, odvážní a ta</w:t>
      </w:r>
      <w:r w:rsidR="009C1780" w:rsidRPr="00895146">
        <w:rPr>
          <w:szCs w:val="24"/>
        </w:rPr>
        <w:t>ké zodpovědní, ochotní nejen přijímat, ale také dávat, schopní se dále rozvíjet, učit se všemu, co budou v životě potřebovat a aktivně čelit problémům, které život přináší.</w:t>
      </w:r>
    </w:p>
    <w:p w:rsidR="001A3A78" w:rsidRPr="0090113C" w:rsidRDefault="009C1780" w:rsidP="0090113C">
      <w:pPr>
        <w:rPr>
          <w:szCs w:val="24"/>
        </w:rPr>
      </w:pPr>
      <w:r w:rsidRPr="00895146">
        <w:rPr>
          <w:szCs w:val="24"/>
        </w:rPr>
        <w:t xml:space="preserve">Mateřská škola do svého edukačního programu zařazuje prevenci vadné výslovnosti, základy motorických a grafomotorických dovedností, základy anglického jazyka a zaměřuje se také na environmentální vzdělávání (EVVO). </w:t>
      </w:r>
      <w:r w:rsidR="00ED2A81" w:rsidRPr="0090113C">
        <w:rPr>
          <w:rFonts w:cs="Times New Roman"/>
          <w:szCs w:val="20"/>
        </w:rPr>
        <w:t>ŠVP byl vytvořen v souladu s Rámcovým vzdělávací</w:t>
      </w:r>
      <w:r w:rsidR="00DE20C1" w:rsidRPr="0090113C">
        <w:rPr>
          <w:rFonts w:cs="Times New Roman"/>
          <w:szCs w:val="20"/>
        </w:rPr>
        <w:t xml:space="preserve">m programem (dále jen RVP PV) </w:t>
      </w:r>
    </w:p>
    <w:p w:rsidR="0090113C" w:rsidRDefault="0090113C" w:rsidP="00ED2A81">
      <w:pPr>
        <w:pStyle w:val="Default"/>
        <w:rPr>
          <w:b/>
          <w:bCs/>
          <w:color w:val="auto"/>
          <w:szCs w:val="20"/>
        </w:rPr>
      </w:pPr>
    </w:p>
    <w:p w:rsidR="0090113C" w:rsidRDefault="0090113C" w:rsidP="00ED2A81">
      <w:pPr>
        <w:pStyle w:val="Default"/>
        <w:rPr>
          <w:b/>
          <w:bCs/>
          <w:color w:val="auto"/>
          <w:szCs w:val="20"/>
        </w:rPr>
      </w:pPr>
    </w:p>
    <w:p w:rsidR="0090113C" w:rsidRDefault="0090113C" w:rsidP="00ED2A81">
      <w:pPr>
        <w:pStyle w:val="Default"/>
        <w:rPr>
          <w:b/>
          <w:bCs/>
          <w:color w:val="auto"/>
          <w:szCs w:val="20"/>
        </w:rPr>
      </w:pPr>
    </w:p>
    <w:p w:rsidR="00ED2A81" w:rsidRPr="0090113C" w:rsidRDefault="00ED2A81" w:rsidP="00ED2A81">
      <w:pPr>
        <w:pStyle w:val="Default"/>
        <w:rPr>
          <w:color w:val="auto"/>
          <w:szCs w:val="20"/>
        </w:rPr>
      </w:pPr>
      <w:r w:rsidRPr="0090113C">
        <w:rPr>
          <w:b/>
          <w:bCs/>
          <w:color w:val="auto"/>
          <w:szCs w:val="20"/>
        </w:rPr>
        <w:t xml:space="preserve">Cíle (záměry) předškolního vzdělávání: </w:t>
      </w:r>
    </w:p>
    <w:p w:rsidR="00676C0E" w:rsidRPr="0090113C" w:rsidRDefault="00676C0E" w:rsidP="00ED2A81">
      <w:pPr>
        <w:pStyle w:val="Default"/>
        <w:rPr>
          <w:b/>
          <w:bCs/>
          <w:color w:val="auto"/>
          <w:szCs w:val="20"/>
        </w:rPr>
      </w:pPr>
    </w:p>
    <w:p w:rsidR="00ED2A81" w:rsidRPr="0090113C" w:rsidRDefault="00ED2A81" w:rsidP="00ED2A81">
      <w:pPr>
        <w:pStyle w:val="Default"/>
        <w:rPr>
          <w:i/>
          <w:color w:val="auto"/>
          <w:szCs w:val="20"/>
        </w:rPr>
      </w:pPr>
      <w:r w:rsidRPr="0090113C">
        <w:rPr>
          <w:b/>
          <w:bCs/>
          <w:i/>
          <w:color w:val="auto"/>
          <w:szCs w:val="20"/>
        </w:rPr>
        <w:t>1</w:t>
      </w:r>
      <w:r w:rsidRPr="0090113C">
        <w:rPr>
          <w:i/>
          <w:color w:val="auto"/>
          <w:szCs w:val="20"/>
        </w:rPr>
        <w:t xml:space="preserve">) Rozvíjení dítěte a jeho schopnosti učení a poznávání </w:t>
      </w:r>
    </w:p>
    <w:p w:rsidR="00ED2A81" w:rsidRPr="0090113C" w:rsidRDefault="00ED2A81" w:rsidP="00ED2A81">
      <w:pPr>
        <w:pStyle w:val="Default"/>
        <w:spacing w:after="48"/>
        <w:rPr>
          <w:color w:val="auto"/>
          <w:szCs w:val="20"/>
        </w:rPr>
      </w:pPr>
      <w:r w:rsidRPr="0090113C">
        <w:rPr>
          <w:color w:val="auto"/>
          <w:szCs w:val="20"/>
        </w:rPr>
        <w:t xml:space="preserve">• rozvíjení tělesného i duševního zdraví dítěte, </w:t>
      </w:r>
    </w:p>
    <w:p w:rsidR="00ED2A81" w:rsidRPr="0090113C" w:rsidRDefault="00ED2A81" w:rsidP="00ED2A81">
      <w:pPr>
        <w:pStyle w:val="Default"/>
        <w:spacing w:after="48"/>
        <w:rPr>
          <w:color w:val="auto"/>
          <w:szCs w:val="20"/>
        </w:rPr>
      </w:pPr>
      <w:r w:rsidRPr="0090113C">
        <w:rPr>
          <w:color w:val="auto"/>
          <w:szCs w:val="20"/>
        </w:rPr>
        <w:t>• systematické rozvíjení řeči dítěte jeho schopnosti vyjádřit své potřeb</w:t>
      </w:r>
      <w:r w:rsidR="00DE20C1" w:rsidRPr="0090113C">
        <w:rPr>
          <w:color w:val="auto"/>
          <w:szCs w:val="20"/>
        </w:rPr>
        <w:t>y</w:t>
      </w:r>
      <w:r w:rsidRPr="0090113C">
        <w:rPr>
          <w:color w:val="auto"/>
          <w:szCs w:val="20"/>
        </w:rPr>
        <w:t xml:space="preserve"> a touhy a dorozumět se s ostatními vrstevníky i dospělými, </w:t>
      </w:r>
    </w:p>
    <w:p w:rsidR="00ED2A81" w:rsidRPr="0090113C" w:rsidRDefault="00ED2A81" w:rsidP="00ED2A81">
      <w:pPr>
        <w:pStyle w:val="Default"/>
        <w:spacing w:after="48"/>
        <w:rPr>
          <w:color w:val="auto"/>
          <w:szCs w:val="20"/>
        </w:rPr>
      </w:pPr>
      <w:r w:rsidRPr="0090113C">
        <w:rPr>
          <w:color w:val="auto"/>
          <w:szCs w:val="20"/>
        </w:rPr>
        <w:t xml:space="preserve">• upevňování schopností a dovedností, které dítěti umožňují a usnadňují proces jeho dalšího rozvoje a učení, </w:t>
      </w:r>
    </w:p>
    <w:p w:rsidR="00ED2A81" w:rsidRPr="0090113C" w:rsidRDefault="00ED2A81" w:rsidP="00ED2A81">
      <w:pPr>
        <w:pStyle w:val="Default"/>
        <w:spacing w:after="48"/>
        <w:rPr>
          <w:color w:val="auto"/>
          <w:szCs w:val="20"/>
        </w:rPr>
      </w:pPr>
      <w:r w:rsidRPr="0090113C">
        <w:rPr>
          <w:color w:val="auto"/>
          <w:szCs w:val="20"/>
        </w:rPr>
        <w:t xml:space="preserve">• podněcování zájmu aktivního poznávání věcí a jevů kolem nás, okolní přírody </w:t>
      </w:r>
    </w:p>
    <w:p w:rsidR="00ED2A81" w:rsidRPr="0090113C" w:rsidRDefault="00ED2A81" w:rsidP="00ED2A81">
      <w:pPr>
        <w:pStyle w:val="Default"/>
        <w:spacing w:after="48"/>
        <w:rPr>
          <w:color w:val="auto"/>
          <w:szCs w:val="20"/>
        </w:rPr>
      </w:pPr>
      <w:r w:rsidRPr="0090113C">
        <w:rPr>
          <w:color w:val="auto"/>
          <w:szCs w:val="20"/>
        </w:rPr>
        <w:t xml:space="preserve">• rozvíjení schopnosti přemýšlet a rozhodovat se, </w:t>
      </w:r>
    </w:p>
    <w:p w:rsidR="00ED2A81" w:rsidRPr="0090113C" w:rsidRDefault="00ED2A81" w:rsidP="00ED2A81">
      <w:pPr>
        <w:pStyle w:val="Default"/>
        <w:rPr>
          <w:color w:val="auto"/>
          <w:szCs w:val="20"/>
        </w:rPr>
      </w:pPr>
      <w:r w:rsidRPr="0090113C">
        <w:rPr>
          <w:color w:val="auto"/>
          <w:szCs w:val="20"/>
        </w:rPr>
        <w:t xml:space="preserve">• utváření povědomí o okolním světě, lidech, kulturách a odlišnostech mezi nimi, chápat je, tolerovat je a vyrovnat se s nimi. </w:t>
      </w:r>
    </w:p>
    <w:p w:rsidR="00ED2A81" w:rsidRPr="0090113C" w:rsidRDefault="00ED2A81" w:rsidP="00ED2A81">
      <w:pPr>
        <w:pStyle w:val="Default"/>
        <w:rPr>
          <w:color w:val="auto"/>
          <w:szCs w:val="20"/>
        </w:rPr>
      </w:pPr>
    </w:p>
    <w:p w:rsidR="00ED2A81" w:rsidRPr="0090113C" w:rsidRDefault="00ED2A81" w:rsidP="00ED2A81">
      <w:pPr>
        <w:pStyle w:val="Default"/>
        <w:rPr>
          <w:b/>
          <w:bCs/>
          <w:i/>
          <w:color w:val="auto"/>
          <w:szCs w:val="20"/>
        </w:rPr>
      </w:pPr>
      <w:r w:rsidRPr="0090113C">
        <w:rPr>
          <w:b/>
          <w:bCs/>
          <w:i/>
          <w:color w:val="auto"/>
          <w:szCs w:val="20"/>
        </w:rPr>
        <w:t xml:space="preserve">2) </w:t>
      </w:r>
      <w:r w:rsidR="00DE20C1" w:rsidRPr="0090113C">
        <w:rPr>
          <w:i/>
          <w:color w:val="auto"/>
          <w:szCs w:val="20"/>
        </w:rPr>
        <w:t xml:space="preserve">Osvojení si základních hodnot, </w:t>
      </w:r>
      <w:r w:rsidRPr="0090113C">
        <w:rPr>
          <w:i/>
          <w:color w:val="auto"/>
          <w:szCs w:val="20"/>
        </w:rPr>
        <w:t xml:space="preserve">na nichž je založena naše společnost </w:t>
      </w:r>
    </w:p>
    <w:p w:rsidR="00ED2A81" w:rsidRPr="0090113C" w:rsidRDefault="00ED2A81" w:rsidP="001A3A78">
      <w:pPr>
        <w:pStyle w:val="Default"/>
        <w:spacing w:after="52"/>
        <w:rPr>
          <w:color w:val="auto"/>
          <w:szCs w:val="20"/>
        </w:rPr>
      </w:pPr>
      <w:r w:rsidRPr="0090113C">
        <w:rPr>
          <w:color w:val="auto"/>
          <w:szCs w:val="20"/>
        </w:rPr>
        <w:t xml:space="preserve">• poskytování možností poznávat hodnoty, jako je nedotknutelnost lidských práv, soucítění a solidarita se slabými a ohroženými, péče o druhé a ohled na jiné, </w:t>
      </w:r>
    </w:p>
    <w:p w:rsidR="00ED2A81" w:rsidRPr="0090113C" w:rsidRDefault="00ED2A81" w:rsidP="001A3A78">
      <w:pPr>
        <w:pStyle w:val="Default"/>
        <w:spacing w:after="52"/>
        <w:rPr>
          <w:color w:val="auto"/>
          <w:szCs w:val="20"/>
        </w:rPr>
      </w:pPr>
      <w:r w:rsidRPr="0090113C">
        <w:rPr>
          <w:color w:val="auto"/>
          <w:szCs w:val="20"/>
        </w:rPr>
        <w:t xml:space="preserve">• předávání kulturního dědictví v rozsahu dětských schopností a možností, vytváření vztahu k prostředí, ve kterém vyrůstají, vedení k patriotismu a ochraně přírody (EVVO) </w:t>
      </w:r>
    </w:p>
    <w:p w:rsidR="00ED2A81" w:rsidRPr="0090113C" w:rsidRDefault="00ED2A81" w:rsidP="001A3A78">
      <w:pPr>
        <w:pStyle w:val="Default"/>
        <w:spacing w:after="52"/>
        <w:rPr>
          <w:color w:val="auto"/>
          <w:szCs w:val="20"/>
        </w:rPr>
      </w:pPr>
      <w:r w:rsidRPr="0090113C">
        <w:rPr>
          <w:color w:val="auto"/>
          <w:szCs w:val="20"/>
        </w:rPr>
        <w:t xml:space="preserve">• rozvíjení schopností: komunikovat, spolupracovat, spolupodílet se na činnostech a rozhodnutích, </w:t>
      </w:r>
    </w:p>
    <w:p w:rsidR="00ED2A81" w:rsidRPr="0090113C" w:rsidRDefault="00ED2A81" w:rsidP="001A3A78">
      <w:pPr>
        <w:pStyle w:val="Default"/>
        <w:rPr>
          <w:color w:val="auto"/>
          <w:szCs w:val="20"/>
        </w:rPr>
      </w:pPr>
      <w:r w:rsidRPr="0090113C">
        <w:rPr>
          <w:color w:val="auto"/>
          <w:szCs w:val="20"/>
        </w:rPr>
        <w:t xml:space="preserve">• vést děti k sociální soudržnosti, připravovat je na život v multikulturní společnosti, k tomu, aby vnímaly různost kulturních komunit jako samozřejmost a měly porozumění pro jejich rozdílné hodnoty i pro vzájemné sbližování. </w:t>
      </w:r>
    </w:p>
    <w:p w:rsidR="00ED2A81" w:rsidRPr="0090113C" w:rsidRDefault="00ED2A81" w:rsidP="00ED2A81">
      <w:pPr>
        <w:pStyle w:val="Default"/>
        <w:rPr>
          <w:color w:val="auto"/>
          <w:szCs w:val="20"/>
        </w:rPr>
      </w:pPr>
    </w:p>
    <w:p w:rsidR="00ED2A81" w:rsidRPr="0090113C" w:rsidRDefault="00ED2A81" w:rsidP="00ED2A81">
      <w:pPr>
        <w:pStyle w:val="Default"/>
        <w:rPr>
          <w:i/>
          <w:color w:val="auto"/>
          <w:szCs w:val="20"/>
        </w:rPr>
      </w:pPr>
      <w:r w:rsidRPr="0090113C">
        <w:rPr>
          <w:b/>
          <w:bCs/>
          <w:i/>
          <w:color w:val="auto"/>
          <w:szCs w:val="20"/>
        </w:rPr>
        <w:t xml:space="preserve">3) </w:t>
      </w:r>
      <w:r w:rsidRPr="0090113C">
        <w:rPr>
          <w:i/>
          <w:color w:val="auto"/>
          <w:szCs w:val="20"/>
        </w:rPr>
        <w:t xml:space="preserve">Získání osobní samostatnosti a schopnosti projevovat se jako samostatná </w:t>
      </w:r>
    </w:p>
    <w:p w:rsidR="00ED2A81" w:rsidRPr="0090113C" w:rsidRDefault="00ED2A81" w:rsidP="00ED2A81">
      <w:pPr>
        <w:pStyle w:val="Default"/>
        <w:rPr>
          <w:i/>
          <w:color w:val="auto"/>
          <w:szCs w:val="20"/>
        </w:rPr>
      </w:pPr>
      <w:r w:rsidRPr="0090113C">
        <w:rPr>
          <w:i/>
          <w:color w:val="auto"/>
          <w:szCs w:val="20"/>
        </w:rPr>
        <w:t xml:space="preserve">osobnost působící na své okolí </w:t>
      </w:r>
    </w:p>
    <w:p w:rsidR="00ED2A81" w:rsidRPr="0090113C" w:rsidRDefault="00ED2A81" w:rsidP="001A3A78">
      <w:pPr>
        <w:pStyle w:val="Default"/>
        <w:spacing w:after="93"/>
        <w:rPr>
          <w:color w:val="auto"/>
          <w:szCs w:val="20"/>
        </w:rPr>
      </w:pPr>
      <w:r w:rsidRPr="0090113C">
        <w:rPr>
          <w:color w:val="auto"/>
          <w:szCs w:val="20"/>
        </w:rPr>
        <w:t xml:space="preserve">• rozvíjet poznávání sebe sama, vlastních zájmů, možností a potřeb </w:t>
      </w:r>
    </w:p>
    <w:p w:rsidR="00ED2A81" w:rsidRPr="0090113C" w:rsidRDefault="00ED2A81" w:rsidP="001A3A78">
      <w:pPr>
        <w:pStyle w:val="Default"/>
        <w:spacing w:after="93"/>
        <w:rPr>
          <w:color w:val="auto"/>
          <w:szCs w:val="20"/>
        </w:rPr>
      </w:pPr>
      <w:r w:rsidRPr="0090113C">
        <w:rPr>
          <w:color w:val="auto"/>
          <w:szCs w:val="20"/>
        </w:rPr>
        <w:t xml:space="preserve">• vytvářet příležitosti k rozvoji sebevědomí a získání zdravé sebedůvěry </w:t>
      </w:r>
    </w:p>
    <w:p w:rsidR="00ED2A81" w:rsidRPr="0090113C" w:rsidRDefault="00ED2A81" w:rsidP="001A3A78">
      <w:pPr>
        <w:pStyle w:val="Default"/>
        <w:spacing w:after="93"/>
        <w:rPr>
          <w:color w:val="auto"/>
          <w:szCs w:val="20"/>
        </w:rPr>
      </w:pPr>
      <w:r w:rsidRPr="0090113C">
        <w:rPr>
          <w:color w:val="auto"/>
          <w:szCs w:val="20"/>
        </w:rPr>
        <w:t xml:space="preserve">• vést dítě k zájmu podílet se na společném životě a činnostech ve škole i v rodině (učit je spolupracovat, spoluodpovídat, akceptovat a tolerovat druhé) </w:t>
      </w:r>
    </w:p>
    <w:p w:rsidR="00ED2A81" w:rsidRPr="0090113C" w:rsidRDefault="00ED2A81" w:rsidP="001A3A78">
      <w:pPr>
        <w:pStyle w:val="Default"/>
        <w:rPr>
          <w:color w:val="auto"/>
          <w:szCs w:val="20"/>
        </w:rPr>
      </w:pPr>
      <w:r w:rsidRPr="0090113C">
        <w:rPr>
          <w:color w:val="auto"/>
          <w:szCs w:val="20"/>
        </w:rPr>
        <w:t xml:space="preserve">• vést dítě k poznání, že může svou životní situaci ovlivňovat, že může jednat svobodně, že však za to, jak se rozhodne a co udělá, odpovídá. </w:t>
      </w:r>
    </w:p>
    <w:p w:rsidR="00ED2A81" w:rsidRPr="001A3A78" w:rsidRDefault="00ED2A81" w:rsidP="00ED2A81">
      <w:pPr>
        <w:pStyle w:val="Default"/>
        <w:rPr>
          <w:rFonts w:asciiTheme="minorHAnsi" w:hAnsiTheme="minorHAnsi" w:cstheme="minorHAnsi"/>
          <w:color w:val="auto"/>
          <w:sz w:val="20"/>
          <w:szCs w:val="20"/>
        </w:rPr>
      </w:pPr>
    </w:p>
    <w:p w:rsidR="00676C0E" w:rsidRDefault="00676C0E" w:rsidP="00ED2A81">
      <w:pPr>
        <w:rPr>
          <w:rFonts w:cstheme="minorHAnsi"/>
          <w:sz w:val="20"/>
          <w:szCs w:val="20"/>
        </w:rPr>
      </w:pPr>
    </w:p>
    <w:p w:rsidR="00ED2A81" w:rsidRPr="00895146" w:rsidRDefault="00ED2A81" w:rsidP="00ED2A81">
      <w:pPr>
        <w:rPr>
          <w:rFonts w:cstheme="minorHAnsi"/>
          <w:szCs w:val="20"/>
        </w:rPr>
      </w:pPr>
      <w:r w:rsidRPr="00895146">
        <w:rPr>
          <w:rFonts w:cstheme="minorHAnsi"/>
          <w:szCs w:val="20"/>
        </w:rPr>
        <w:t>A to vše na úrovni předškolního dítěte, elementárních možnostech jeho chápání a vidění světa i přirozených životních souvislostech a okolnostech, v nichž vyrůstá, utvářením základů klíčových kompetencí prožitkovým učením.</w:t>
      </w:r>
    </w:p>
    <w:p w:rsidR="002341B8" w:rsidRPr="00895146" w:rsidRDefault="00DE20C1" w:rsidP="002341B8">
      <w:pPr>
        <w:rPr>
          <w:rFonts w:cstheme="minorHAnsi"/>
          <w:szCs w:val="20"/>
        </w:rPr>
      </w:pPr>
      <w:r w:rsidRPr="00895146">
        <w:rPr>
          <w:rFonts w:cstheme="minorHAnsi"/>
          <w:szCs w:val="20"/>
        </w:rPr>
        <w:t xml:space="preserve">V naší práci a jejím plánovaní </w:t>
      </w:r>
      <w:r w:rsidR="002341B8" w:rsidRPr="00895146">
        <w:rPr>
          <w:rFonts w:cstheme="minorHAnsi"/>
          <w:szCs w:val="20"/>
        </w:rPr>
        <w:t xml:space="preserve">se snažíme dodržovat </w:t>
      </w:r>
      <w:r w:rsidR="002341B8" w:rsidRPr="00895146">
        <w:rPr>
          <w:rFonts w:cstheme="minorHAnsi"/>
          <w:b/>
          <w:szCs w:val="20"/>
        </w:rPr>
        <w:t>zásady</w:t>
      </w:r>
      <w:r w:rsidR="002341B8" w:rsidRPr="00895146">
        <w:rPr>
          <w:rFonts w:cstheme="minorHAnsi"/>
          <w:szCs w:val="20"/>
        </w:rPr>
        <w:t>, které se prolínají mnoha činnostmi a podporují rozvoj uvedených osobnostních kvalit.</w:t>
      </w:r>
    </w:p>
    <w:p w:rsidR="002341B8" w:rsidRPr="00895146" w:rsidRDefault="002341B8" w:rsidP="002341B8">
      <w:pPr>
        <w:pStyle w:val="Odstavecseseznamem"/>
        <w:numPr>
          <w:ilvl w:val="0"/>
          <w:numId w:val="31"/>
        </w:numPr>
        <w:jc w:val="both"/>
        <w:rPr>
          <w:rFonts w:cstheme="minorHAnsi"/>
          <w:szCs w:val="20"/>
        </w:rPr>
      </w:pPr>
      <w:r w:rsidRPr="00895146">
        <w:rPr>
          <w:rFonts w:cstheme="minorHAnsi"/>
          <w:szCs w:val="20"/>
        </w:rPr>
        <w:t>Umožňujeme přímý prožitek v různých situacích</w:t>
      </w:r>
    </w:p>
    <w:p w:rsidR="002341B8" w:rsidRPr="00895146" w:rsidRDefault="002341B8" w:rsidP="002341B8">
      <w:pPr>
        <w:pStyle w:val="Odstavecseseznamem"/>
        <w:numPr>
          <w:ilvl w:val="0"/>
          <w:numId w:val="31"/>
        </w:numPr>
        <w:jc w:val="both"/>
        <w:rPr>
          <w:rFonts w:cstheme="minorHAnsi"/>
          <w:szCs w:val="20"/>
        </w:rPr>
      </w:pPr>
      <w:r w:rsidRPr="00895146">
        <w:rPr>
          <w:rFonts w:cstheme="minorHAnsi"/>
          <w:szCs w:val="20"/>
        </w:rPr>
        <w:t>Zprostředkováváme poznatky ze všech oblastí lidského života</w:t>
      </w:r>
    </w:p>
    <w:p w:rsidR="002341B8" w:rsidRPr="00895146" w:rsidRDefault="002341B8" w:rsidP="002341B8">
      <w:pPr>
        <w:pStyle w:val="Odstavecseseznamem"/>
        <w:numPr>
          <w:ilvl w:val="0"/>
          <w:numId w:val="31"/>
        </w:numPr>
        <w:jc w:val="both"/>
        <w:rPr>
          <w:rFonts w:cstheme="minorHAnsi"/>
          <w:szCs w:val="20"/>
        </w:rPr>
      </w:pPr>
      <w:r w:rsidRPr="00895146">
        <w:rPr>
          <w:rFonts w:cstheme="minorHAnsi"/>
          <w:szCs w:val="20"/>
        </w:rPr>
        <w:t>Snažíme se rozvíjet u dětí tvořivost a hledání různých cest řešení problémů</w:t>
      </w:r>
    </w:p>
    <w:p w:rsidR="002341B8" w:rsidRPr="00895146" w:rsidRDefault="002341B8" w:rsidP="002341B8">
      <w:pPr>
        <w:pStyle w:val="Odstavecseseznamem"/>
        <w:numPr>
          <w:ilvl w:val="0"/>
          <w:numId w:val="31"/>
        </w:numPr>
        <w:jc w:val="both"/>
        <w:rPr>
          <w:rFonts w:cstheme="minorHAnsi"/>
          <w:szCs w:val="20"/>
        </w:rPr>
      </w:pPr>
      <w:r w:rsidRPr="00895146">
        <w:rPr>
          <w:rFonts w:cstheme="minorHAnsi"/>
          <w:szCs w:val="20"/>
        </w:rPr>
        <w:t>Podporujeme zdravý životní styl</w:t>
      </w:r>
    </w:p>
    <w:p w:rsidR="002341B8" w:rsidRPr="00895146" w:rsidRDefault="002341B8" w:rsidP="002341B8">
      <w:pPr>
        <w:pStyle w:val="Odstavecseseznamem"/>
        <w:numPr>
          <w:ilvl w:val="0"/>
          <w:numId w:val="31"/>
        </w:numPr>
        <w:jc w:val="both"/>
        <w:rPr>
          <w:rFonts w:cstheme="minorHAnsi"/>
          <w:szCs w:val="20"/>
        </w:rPr>
      </w:pPr>
      <w:r w:rsidRPr="00895146">
        <w:rPr>
          <w:rFonts w:cstheme="minorHAnsi"/>
          <w:szCs w:val="20"/>
        </w:rPr>
        <w:t>Snažíme se dětem pomáhat v orientaci ve vlastních citech a jejich zvládání</w:t>
      </w:r>
    </w:p>
    <w:p w:rsidR="002341B8" w:rsidRPr="00895146" w:rsidRDefault="002341B8" w:rsidP="002341B8">
      <w:pPr>
        <w:pStyle w:val="Odstavecseseznamem"/>
        <w:numPr>
          <w:ilvl w:val="0"/>
          <w:numId w:val="31"/>
        </w:numPr>
        <w:jc w:val="both"/>
        <w:rPr>
          <w:rFonts w:cstheme="minorHAnsi"/>
          <w:szCs w:val="20"/>
        </w:rPr>
      </w:pPr>
      <w:r w:rsidRPr="00895146">
        <w:rPr>
          <w:rFonts w:cstheme="minorHAnsi"/>
          <w:szCs w:val="20"/>
        </w:rPr>
        <w:t>Snažíme se rozvíjet u dětí zdravé sebevědomí</w:t>
      </w:r>
    </w:p>
    <w:p w:rsidR="002341B8" w:rsidRPr="00895146" w:rsidRDefault="002341B8" w:rsidP="002341B8">
      <w:pPr>
        <w:pStyle w:val="Odstavecseseznamem"/>
        <w:numPr>
          <w:ilvl w:val="0"/>
          <w:numId w:val="31"/>
        </w:numPr>
        <w:jc w:val="both"/>
        <w:rPr>
          <w:rFonts w:cstheme="minorHAnsi"/>
          <w:szCs w:val="20"/>
        </w:rPr>
      </w:pPr>
      <w:r w:rsidRPr="00895146">
        <w:rPr>
          <w:rFonts w:cstheme="minorHAnsi"/>
          <w:szCs w:val="20"/>
        </w:rPr>
        <w:t>Umožňujeme dětem svobodnou volbu činnosti a zároveň přebírání odpovědnosti za vlastní jednání</w:t>
      </w:r>
    </w:p>
    <w:p w:rsidR="002341B8" w:rsidRPr="00895146" w:rsidRDefault="002341B8" w:rsidP="002341B8">
      <w:pPr>
        <w:pStyle w:val="Odstavecseseznamem"/>
        <w:numPr>
          <w:ilvl w:val="0"/>
          <w:numId w:val="31"/>
        </w:numPr>
        <w:jc w:val="both"/>
        <w:rPr>
          <w:rFonts w:cstheme="minorHAnsi"/>
          <w:szCs w:val="20"/>
        </w:rPr>
      </w:pPr>
      <w:r w:rsidRPr="00895146">
        <w:rPr>
          <w:rFonts w:cstheme="minorHAnsi"/>
          <w:szCs w:val="20"/>
        </w:rPr>
        <w:t>Směřujeme ke kooperativnímu jednání namísto soutěživosti</w:t>
      </w:r>
    </w:p>
    <w:p w:rsidR="002341B8" w:rsidRPr="00895146" w:rsidRDefault="002341B8" w:rsidP="002341B8">
      <w:pPr>
        <w:pStyle w:val="Odstavecseseznamem"/>
        <w:numPr>
          <w:ilvl w:val="0"/>
          <w:numId w:val="31"/>
        </w:numPr>
        <w:jc w:val="both"/>
        <w:rPr>
          <w:rFonts w:cstheme="minorHAnsi"/>
          <w:szCs w:val="20"/>
        </w:rPr>
      </w:pPr>
      <w:r w:rsidRPr="00895146">
        <w:rPr>
          <w:rFonts w:cstheme="minorHAnsi"/>
          <w:szCs w:val="20"/>
        </w:rPr>
        <w:t>Vedeme děti k toleranci, vzájemné úctě a respektu k ostatním lidem a skupinám</w:t>
      </w:r>
    </w:p>
    <w:p w:rsidR="002341B8" w:rsidRPr="0090113C" w:rsidRDefault="002341B8" w:rsidP="002341B8">
      <w:pPr>
        <w:pStyle w:val="Odstavecseseznamem"/>
        <w:numPr>
          <w:ilvl w:val="0"/>
          <w:numId w:val="31"/>
        </w:numPr>
        <w:jc w:val="both"/>
        <w:rPr>
          <w:rFonts w:cstheme="minorHAnsi"/>
          <w:szCs w:val="20"/>
        </w:rPr>
      </w:pPr>
      <w:r w:rsidRPr="00895146">
        <w:rPr>
          <w:rFonts w:cstheme="minorHAnsi"/>
          <w:szCs w:val="20"/>
        </w:rPr>
        <w:t>Pomáháme dětem v přebírání různých sociálních rolí</w:t>
      </w:r>
    </w:p>
    <w:p w:rsidR="002341B8" w:rsidRPr="00895146" w:rsidRDefault="002341B8" w:rsidP="002341B8">
      <w:pPr>
        <w:rPr>
          <w:rFonts w:cstheme="minorHAnsi"/>
          <w:szCs w:val="20"/>
        </w:rPr>
      </w:pPr>
      <w:r w:rsidRPr="00895146">
        <w:rPr>
          <w:rFonts w:cstheme="minorHAnsi"/>
          <w:szCs w:val="20"/>
        </w:rPr>
        <w:t>Nejdůležitějším cílem naší školy je, aby k nám děti chodily rády, cítily se tu bezpečně a byly tu spokojené. Chceme dětem umožnit „prožití okamžiku“ a dát „čas na rozhlédnutí kolem sebe a zastavení u detailu“, navzdory dobovým trendům, které často vedou k přesycení, nadměrnému zatěžování dětí a jejich stresování.</w:t>
      </w:r>
    </w:p>
    <w:p w:rsidR="002341B8" w:rsidRPr="00895146" w:rsidRDefault="002341B8" w:rsidP="00676C0E">
      <w:pPr>
        <w:rPr>
          <w:rFonts w:cstheme="minorHAnsi"/>
          <w:szCs w:val="20"/>
        </w:rPr>
      </w:pPr>
      <w:r w:rsidRPr="00895146">
        <w:rPr>
          <w:rFonts w:cstheme="minorHAnsi"/>
          <w:szCs w:val="20"/>
        </w:rPr>
        <w:t>Základními dokumenty, kterými se řídíme, jsou Úmluva o právech dítěte, Školský zákon, Rámcový vzdělávací program pro předškolní vzdělávání (RVP PV) a různé metodické materiály.</w:t>
      </w:r>
    </w:p>
    <w:p w:rsidR="002341B8" w:rsidRDefault="002341B8" w:rsidP="00E76D76">
      <w:pPr>
        <w:spacing w:after="120"/>
        <w:ind w:left="170" w:right="170"/>
        <w:rPr>
          <w:rFonts w:cstheme="minorHAnsi"/>
          <w:b/>
          <w:bCs/>
          <w:sz w:val="28"/>
          <w:szCs w:val="28"/>
        </w:rPr>
      </w:pPr>
    </w:p>
    <w:p w:rsidR="00895146" w:rsidRDefault="00895146" w:rsidP="00E76D76">
      <w:pPr>
        <w:spacing w:after="120"/>
        <w:ind w:left="170" w:right="170"/>
        <w:rPr>
          <w:rFonts w:cstheme="minorHAnsi"/>
          <w:b/>
          <w:bCs/>
          <w:sz w:val="28"/>
          <w:szCs w:val="28"/>
        </w:rPr>
      </w:pPr>
    </w:p>
    <w:p w:rsidR="00895146" w:rsidRDefault="00895146" w:rsidP="00E76D76">
      <w:pPr>
        <w:spacing w:after="120"/>
        <w:ind w:left="170" w:right="170"/>
        <w:rPr>
          <w:rFonts w:cstheme="minorHAnsi"/>
          <w:b/>
          <w:bCs/>
          <w:sz w:val="28"/>
          <w:szCs w:val="28"/>
        </w:rPr>
      </w:pPr>
    </w:p>
    <w:p w:rsidR="00895146" w:rsidRDefault="00895146" w:rsidP="00E76D76">
      <w:pPr>
        <w:spacing w:after="120"/>
        <w:ind w:left="170" w:right="170"/>
        <w:rPr>
          <w:rFonts w:cstheme="minorHAnsi"/>
          <w:b/>
          <w:bCs/>
          <w:sz w:val="28"/>
          <w:szCs w:val="28"/>
        </w:rPr>
      </w:pPr>
    </w:p>
    <w:p w:rsidR="00895146" w:rsidRDefault="00895146" w:rsidP="00E76D76">
      <w:pPr>
        <w:spacing w:after="120"/>
        <w:ind w:left="170" w:right="170"/>
        <w:rPr>
          <w:rFonts w:cstheme="minorHAnsi"/>
          <w:b/>
          <w:bCs/>
          <w:sz w:val="28"/>
          <w:szCs w:val="28"/>
        </w:rPr>
      </w:pPr>
    </w:p>
    <w:p w:rsidR="00895146" w:rsidRDefault="00895146" w:rsidP="00E76D76">
      <w:pPr>
        <w:spacing w:after="120"/>
        <w:ind w:left="170" w:right="170"/>
        <w:rPr>
          <w:rFonts w:cstheme="minorHAnsi"/>
          <w:b/>
          <w:bCs/>
          <w:sz w:val="28"/>
          <w:szCs w:val="28"/>
        </w:rPr>
      </w:pPr>
    </w:p>
    <w:p w:rsidR="00895146" w:rsidRDefault="00895146" w:rsidP="00E76D76">
      <w:pPr>
        <w:spacing w:after="120"/>
        <w:ind w:left="170" w:right="170"/>
        <w:rPr>
          <w:rFonts w:cstheme="minorHAnsi"/>
          <w:b/>
          <w:bCs/>
          <w:sz w:val="28"/>
          <w:szCs w:val="28"/>
        </w:rPr>
      </w:pPr>
    </w:p>
    <w:p w:rsidR="00895146" w:rsidRDefault="00895146" w:rsidP="00E76D76">
      <w:pPr>
        <w:spacing w:after="120"/>
        <w:ind w:left="170" w:right="170"/>
        <w:rPr>
          <w:rFonts w:cstheme="minorHAnsi"/>
          <w:b/>
          <w:bCs/>
          <w:sz w:val="28"/>
          <w:szCs w:val="28"/>
        </w:rPr>
      </w:pPr>
    </w:p>
    <w:p w:rsidR="00895146" w:rsidRDefault="00895146" w:rsidP="00E76D76">
      <w:pPr>
        <w:spacing w:after="120"/>
        <w:ind w:left="170" w:right="170"/>
        <w:rPr>
          <w:rFonts w:cstheme="minorHAnsi"/>
          <w:b/>
          <w:bCs/>
          <w:sz w:val="28"/>
          <w:szCs w:val="28"/>
        </w:rPr>
      </w:pPr>
    </w:p>
    <w:p w:rsidR="00895146" w:rsidRDefault="00895146" w:rsidP="00E76D76">
      <w:pPr>
        <w:spacing w:after="120"/>
        <w:ind w:left="170" w:right="170"/>
        <w:rPr>
          <w:rFonts w:cstheme="minorHAnsi"/>
          <w:b/>
          <w:bCs/>
          <w:sz w:val="28"/>
          <w:szCs w:val="28"/>
        </w:rPr>
      </w:pPr>
    </w:p>
    <w:p w:rsidR="00895146" w:rsidRDefault="00895146" w:rsidP="00E76D76">
      <w:pPr>
        <w:spacing w:after="120"/>
        <w:ind w:left="170" w:right="170"/>
        <w:rPr>
          <w:rFonts w:cstheme="minorHAnsi"/>
          <w:b/>
          <w:bCs/>
          <w:sz w:val="28"/>
          <w:szCs w:val="28"/>
        </w:rPr>
      </w:pPr>
    </w:p>
    <w:p w:rsidR="00895146" w:rsidRDefault="00895146" w:rsidP="00E76D76">
      <w:pPr>
        <w:spacing w:after="120"/>
        <w:ind w:left="170" w:right="170"/>
        <w:rPr>
          <w:rFonts w:cstheme="minorHAnsi"/>
          <w:b/>
          <w:bCs/>
          <w:sz w:val="28"/>
          <w:szCs w:val="28"/>
        </w:rPr>
      </w:pPr>
    </w:p>
    <w:p w:rsidR="00895146" w:rsidRDefault="00895146" w:rsidP="00E76D76">
      <w:pPr>
        <w:spacing w:after="120"/>
        <w:ind w:left="170" w:right="170"/>
        <w:rPr>
          <w:rFonts w:cstheme="minorHAnsi"/>
          <w:b/>
          <w:bCs/>
          <w:sz w:val="28"/>
          <w:szCs w:val="28"/>
        </w:rPr>
      </w:pPr>
    </w:p>
    <w:p w:rsidR="0090113C" w:rsidRDefault="0090113C" w:rsidP="00E76D76">
      <w:pPr>
        <w:spacing w:after="120"/>
        <w:ind w:left="170" w:right="170"/>
        <w:rPr>
          <w:rFonts w:cstheme="minorHAnsi"/>
          <w:b/>
          <w:bCs/>
          <w:sz w:val="28"/>
          <w:szCs w:val="28"/>
        </w:rPr>
      </w:pPr>
    </w:p>
    <w:p w:rsidR="0090113C" w:rsidRDefault="0090113C" w:rsidP="00E76D76">
      <w:pPr>
        <w:spacing w:after="120"/>
        <w:ind w:left="170" w:right="170"/>
        <w:rPr>
          <w:rFonts w:cstheme="minorHAnsi"/>
          <w:b/>
          <w:bCs/>
          <w:sz w:val="28"/>
          <w:szCs w:val="28"/>
        </w:rPr>
      </w:pPr>
    </w:p>
    <w:p w:rsidR="0090113C" w:rsidRDefault="0090113C" w:rsidP="00E76D76">
      <w:pPr>
        <w:spacing w:after="120"/>
        <w:ind w:left="170" w:right="170"/>
        <w:rPr>
          <w:rFonts w:cstheme="minorHAnsi"/>
          <w:b/>
          <w:bCs/>
          <w:sz w:val="28"/>
          <w:szCs w:val="28"/>
        </w:rPr>
      </w:pPr>
    </w:p>
    <w:p w:rsidR="0090113C" w:rsidRDefault="0090113C" w:rsidP="00E76D76">
      <w:pPr>
        <w:spacing w:after="120"/>
        <w:ind w:left="170" w:right="170"/>
        <w:rPr>
          <w:rFonts w:cstheme="minorHAnsi"/>
          <w:b/>
          <w:bCs/>
          <w:sz w:val="28"/>
          <w:szCs w:val="28"/>
        </w:rPr>
      </w:pPr>
    </w:p>
    <w:p w:rsidR="000B519C" w:rsidRPr="00AD2E35" w:rsidRDefault="00DC3A21" w:rsidP="00895146">
      <w:pPr>
        <w:pStyle w:val="Nadpis1"/>
      </w:pPr>
      <w:bookmarkStart w:id="24" w:name="_Toc63251671"/>
      <w:r w:rsidRPr="00AD2E35">
        <w:t>Vzdělávací obsah</w:t>
      </w:r>
      <w:bookmarkEnd w:id="24"/>
    </w:p>
    <w:p w:rsidR="00F35913" w:rsidRPr="00895146" w:rsidRDefault="000B519C" w:rsidP="00F35913">
      <w:pPr>
        <w:jc w:val="both"/>
        <w:rPr>
          <w:rFonts w:cstheme="minorHAnsi"/>
          <w:szCs w:val="20"/>
        </w:rPr>
      </w:pPr>
      <w:r w:rsidRPr="00895146">
        <w:rPr>
          <w:rFonts w:cstheme="minorHAnsi"/>
          <w:szCs w:val="20"/>
        </w:rPr>
        <w:t>Vzdělávací obsah představuje hlavní prostředek výchovy a vzdělávání. Jedná se o konkr</w:t>
      </w:r>
      <w:r w:rsidR="00DC3A21" w:rsidRPr="00895146">
        <w:rPr>
          <w:rFonts w:cstheme="minorHAnsi"/>
          <w:szCs w:val="20"/>
        </w:rPr>
        <w:t>étní nabídku uspořádanou do čtyř</w:t>
      </w:r>
      <w:r w:rsidR="00F35913" w:rsidRPr="00895146">
        <w:rPr>
          <w:rFonts w:cstheme="minorHAnsi"/>
          <w:szCs w:val="20"/>
        </w:rPr>
        <w:t xml:space="preserve"> bloků</w:t>
      </w:r>
      <w:r w:rsidRPr="00895146">
        <w:rPr>
          <w:rFonts w:cstheme="minorHAnsi"/>
          <w:szCs w:val="20"/>
        </w:rPr>
        <w:t>.</w:t>
      </w:r>
      <w:r w:rsidR="00F35913" w:rsidRPr="00895146">
        <w:rPr>
          <w:rFonts w:cstheme="minorHAnsi"/>
          <w:szCs w:val="20"/>
        </w:rPr>
        <w:t xml:space="preserve"> Integrované bloky nabízejí dítěti vzdělávací obsah v přirozených souvislostech, vazbách a vztazích. Obsah bloků vychází ze života dětí, je uspořádán v přirozeném cyklu ročních období. Jedná se o vnitřně propojený celek, který zahrnuje všechny oblasti vzdělávání – biologickou (dítě a jeho tělo), psychologickou (dítě a jeho psychika), interpersonální (dítě a ten druhý), sociálně-kulturní (dítě a společnost) i environmentální (dítě a svět). </w:t>
      </w:r>
    </w:p>
    <w:p w:rsidR="00DC3A21" w:rsidRPr="00895146" w:rsidRDefault="00DC3A21" w:rsidP="00DC3A21">
      <w:pPr>
        <w:jc w:val="both"/>
        <w:rPr>
          <w:rFonts w:cstheme="minorHAnsi"/>
          <w:szCs w:val="20"/>
        </w:rPr>
      </w:pPr>
      <w:r w:rsidRPr="00895146">
        <w:rPr>
          <w:rFonts w:cstheme="minorHAnsi"/>
          <w:szCs w:val="20"/>
        </w:rPr>
        <w:t>Tato témata jsou pro děti velmi dobře uchopitelná, velmi blízká a přirozená. Integrované bloky na sebe navazují a vzájemně se prolínají. Vzdělávání je uskutečňováno ve všech činnostech a situacích, které se v průběhu dne vyskytnou, vyváženým poměrem spontánních a řízených činností.</w:t>
      </w:r>
    </w:p>
    <w:p w:rsidR="000B519C" w:rsidRPr="00895146" w:rsidRDefault="000B519C" w:rsidP="000B519C">
      <w:pPr>
        <w:jc w:val="both"/>
        <w:rPr>
          <w:rFonts w:cstheme="minorHAnsi"/>
          <w:szCs w:val="20"/>
        </w:rPr>
      </w:pPr>
      <w:r w:rsidRPr="00895146">
        <w:rPr>
          <w:rFonts w:cstheme="minorHAnsi"/>
          <w:szCs w:val="20"/>
        </w:rPr>
        <w:t>Integrované bloky</w:t>
      </w:r>
      <w:r w:rsidR="005C5C47" w:rsidRPr="00895146">
        <w:rPr>
          <w:rFonts w:cstheme="minorHAnsi"/>
          <w:szCs w:val="20"/>
        </w:rPr>
        <w:t xml:space="preserve"> TVP vychází ze ŠVP a každá třída si je vytváří podle svých potřeb a specifik.</w:t>
      </w:r>
      <w:r w:rsidRPr="00895146">
        <w:rPr>
          <w:rFonts w:cstheme="minorHAnsi"/>
          <w:szCs w:val="20"/>
        </w:rPr>
        <w:t xml:space="preserve"> Realizace cílů se uskutečňuje prostřednictvím konkrétních aktivit, které jsou součástí třídních vzdělávacích plánů. V těchto jsou pak zohledněná s</w:t>
      </w:r>
      <w:r w:rsidR="003D3319" w:rsidRPr="00895146">
        <w:rPr>
          <w:rFonts w:cstheme="minorHAnsi"/>
          <w:szCs w:val="20"/>
        </w:rPr>
        <w:t>pecifika každé jednotlivé třídy</w:t>
      </w:r>
      <w:r w:rsidRPr="00895146">
        <w:rPr>
          <w:rFonts w:cstheme="minorHAnsi"/>
          <w:szCs w:val="20"/>
        </w:rPr>
        <w:t xml:space="preserve"> a to s ohledem na věk, potřeby a vývojové zvláštnosti dětí. Konkrétní očekávané výstupy jsou výsledkem naplnění vzdělávacích cílů, které směřují na konci předškolního vzdělávání k základům a rozvoji těchto </w:t>
      </w:r>
      <w:r w:rsidRPr="00895146">
        <w:rPr>
          <w:rFonts w:cstheme="minorHAnsi"/>
          <w:b/>
          <w:bCs/>
          <w:szCs w:val="20"/>
        </w:rPr>
        <w:t>klíčových kompetencí</w:t>
      </w:r>
      <w:r w:rsidRPr="00895146">
        <w:rPr>
          <w:rFonts w:cstheme="minorHAnsi"/>
          <w:szCs w:val="20"/>
        </w:rPr>
        <w:t xml:space="preserve">: </w:t>
      </w:r>
    </w:p>
    <w:p w:rsidR="000B519C" w:rsidRPr="00895146" w:rsidRDefault="000B519C" w:rsidP="000B519C">
      <w:pPr>
        <w:jc w:val="both"/>
        <w:rPr>
          <w:rFonts w:cstheme="minorHAnsi"/>
          <w:b/>
          <w:szCs w:val="20"/>
        </w:rPr>
      </w:pPr>
      <w:r w:rsidRPr="00895146">
        <w:rPr>
          <w:rFonts w:cstheme="minorHAnsi"/>
          <w:b/>
          <w:szCs w:val="20"/>
        </w:rPr>
        <w:sym w:font="Symbol" w:char="F0B7"/>
      </w:r>
      <w:r w:rsidRPr="00895146">
        <w:rPr>
          <w:rFonts w:cstheme="minorHAnsi"/>
          <w:szCs w:val="20"/>
        </w:rPr>
        <w:t xml:space="preserve"> </w:t>
      </w:r>
      <w:r w:rsidRPr="00895146">
        <w:rPr>
          <w:rFonts w:cstheme="minorHAnsi"/>
          <w:b/>
          <w:szCs w:val="20"/>
        </w:rPr>
        <w:t>kompetence k učení</w:t>
      </w:r>
    </w:p>
    <w:p w:rsidR="000B519C" w:rsidRPr="00895146" w:rsidRDefault="000B519C" w:rsidP="000B519C">
      <w:pPr>
        <w:jc w:val="both"/>
        <w:rPr>
          <w:rFonts w:cstheme="minorHAnsi"/>
          <w:b/>
          <w:szCs w:val="20"/>
        </w:rPr>
      </w:pPr>
      <w:r w:rsidRPr="00895146">
        <w:rPr>
          <w:rFonts w:cstheme="minorHAnsi"/>
          <w:b/>
          <w:szCs w:val="20"/>
        </w:rPr>
        <w:sym w:font="Symbol" w:char="F0B7"/>
      </w:r>
      <w:r w:rsidRPr="00895146">
        <w:rPr>
          <w:rFonts w:cstheme="minorHAnsi"/>
          <w:b/>
          <w:szCs w:val="20"/>
        </w:rPr>
        <w:t xml:space="preserve"> kompetence k řešení problémů </w:t>
      </w:r>
    </w:p>
    <w:p w:rsidR="000B519C" w:rsidRPr="00895146" w:rsidRDefault="000B519C" w:rsidP="000B519C">
      <w:pPr>
        <w:jc w:val="both"/>
        <w:rPr>
          <w:rFonts w:cstheme="minorHAnsi"/>
          <w:b/>
          <w:szCs w:val="20"/>
        </w:rPr>
      </w:pPr>
      <w:r w:rsidRPr="00895146">
        <w:rPr>
          <w:rFonts w:cstheme="minorHAnsi"/>
          <w:b/>
          <w:szCs w:val="20"/>
        </w:rPr>
        <w:sym w:font="Symbol" w:char="F0B7"/>
      </w:r>
      <w:r w:rsidRPr="00895146">
        <w:rPr>
          <w:rFonts w:cstheme="minorHAnsi"/>
          <w:b/>
          <w:szCs w:val="20"/>
        </w:rPr>
        <w:t xml:space="preserve"> kompetence komunikativní </w:t>
      </w:r>
    </w:p>
    <w:p w:rsidR="000B519C" w:rsidRPr="00895146" w:rsidRDefault="000B519C" w:rsidP="000B519C">
      <w:pPr>
        <w:jc w:val="both"/>
        <w:rPr>
          <w:rFonts w:cstheme="minorHAnsi"/>
          <w:b/>
          <w:szCs w:val="20"/>
        </w:rPr>
      </w:pPr>
      <w:r w:rsidRPr="00895146">
        <w:rPr>
          <w:rFonts w:cstheme="minorHAnsi"/>
          <w:b/>
          <w:szCs w:val="20"/>
        </w:rPr>
        <w:sym w:font="Symbol" w:char="F0B7"/>
      </w:r>
      <w:r w:rsidRPr="00895146">
        <w:rPr>
          <w:rFonts w:cstheme="minorHAnsi"/>
          <w:b/>
          <w:szCs w:val="20"/>
        </w:rPr>
        <w:t xml:space="preserve"> kompetence sociální a personální </w:t>
      </w:r>
    </w:p>
    <w:p w:rsidR="000B519C" w:rsidRPr="00895146" w:rsidRDefault="000B519C" w:rsidP="000B519C">
      <w:pPr>
        <w:jc w:val="both"/>
        <w:rPr>
          <w:rFonts w:cstheme="minorHAnsi"/>
          <w:b/>
          <w:szCs w:val="20"/>
        </w:rPr>
      </w:pPr>
      <w:r w:rsidRPr="00895146">
        <w:rPr>
          <w:rFonts w:cstheme="minorHAnsi"/>
          <w:b/>
          <w:szCs w:val="20"/>
        </w:rPr>
        <w:sym w:font="Symbol" w:char="F0B7"/>
      </w:r>
      <w:r w:rsidRPr="00895146">
        <w:rPr>
          <w:rFonts w:cstheme="minorHAnsi"/>
          <w:b/>
          <w:szCs w:val="20"/>
        </w:rPr>
        <w:t xml:space="preserve"> kompetence činnostní a občanské </w:t>
      </w:r>
    </w:p>
    <w:p w:rsidR="000B519C" w:rsidRPr="00895146" w:rsidRDefault="000B519C" w:rsidP="000B519C">
      <w:pPr>
        <w:jc w:val="both"/>
        <w:rPr>
          <w:rFonts w:cstheme="minorHAnsi"/>
          <w:szCs w:val="20"/>
        </w:rPr>
      </w:pPr>
      <w:r w:rsidRPr="00895146">
        <w:rPr>
          <w:rFonts w:cstheme="minorHAnsi"/>
          <w:szCs w:val="20"/>
        </w:rPr>
        <w:t xml:space="preserve">Kompetence nejsou izolované, ale vzájemně propojené a provázané. </w:t>
      </w:r>
    </w:p>
    <w:p w:rsidR="000B519C" w:rsidRPr="00895146" w:rsidRDefault="000B519C" w:rsidP="000B519C">
      <w:pPr>
        <w:jc w:val="both"/>
        <w:rPr>
          <w:rFonts w:cstheme="minorHAnsi"/>
          <w:szCs w:val="20"/>
        </w:rPr>
      </w:pPr>
    </w:p>
    <w:p w:rsidR="000B519C" w:rsidRPr="00895146" w:rsidRDefault="000B519C" w:rsidP="000B519C">
      <w:pPr>
        <w:spacing w:after="120"/>
        <w:rPr>
          <w:rFonts w:cstheme="minorHAnsi"/>
          <w:b/>
          <w:bCs/>
          <w:szCs w:val="20"/>
        </w:rPr>
      </w:pPr>
      <w:r w:rsidRPr="00895146">
        <w:rPr>
          <w:rFonts w:cstheme="minorHAnsi"/>
          <w:b/>
          <w:bCs/>
          <w:szCs w:val="20"/>
        </w:rPr>
        <w:t>Charakteristika klíčových kompetencí</w:t>
      </w:r>
    </w:p>
    <w:p w:rsidR="000B519C" w:rsidRPr="00895146" w:rsidRDefault="000B519C" w:rsidP="000B519C">
      <w:pPr>
        <w:jc w:val="both"/>
        <w:rPr>
          <w:rFonts w:cstheme="minorHAnsi"/>
          <w:szCs w:val="20"/>
        </w:rPr>
      </w:pPr>
      <w:r w:rsidRPr="00895146">
        <w:rPr>
          <w:rFonts w:cstheme="minorHAnsi"/>
          <w:b/>
          <w:bCs/>
          <w:i/>
          <w:iCs/>
          <w:szCs w:val="20"/>
        </w:rPr>
        <w:lastRenderedPageBreak/>
        <w:t>Kompetence učit se</w:t>
      </w:r>
      <w:r w:rsidRPr="00895146">
        <w:rPr>
          <w:rFonts w:cstheme="minorHAnsi"/>
          <w:szCs w:val="20"/>
        </w:rPr>
        <w:t xml:space="preserve"> znamená, že jedinec je na své úrovni schopen např.</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vnímat učení jako přirozený, otevřený celoživotní proces </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rozvíjet své schopnosti a dovednosti potřebné k efektivnímu učení, zdokonalovat své učební strategie </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přistupovat k učení iniciativně, s aktivním zájmem</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výsledky učení uplatňovat v životě i v dalším učení </w:t>
      </w:r>
    </w:p>
    <w:p w:rsidR="00676C0E" w:rsidRDefault="00676C0E" w:rsidP="000B519C">
      <w:pPr>
        <w:jc w:val="both"/>
        <w:rPr>
          <w:rFonts w:cstheme="minorHAnsi"/>
          <w:b/>
          <w:bCs/>
          <w:i/>
          <w:iCs/>
          <w:szCs w:val="20"/>
        </w:rPr>
      </w:pPr>
    </w:p>
    <w:p w:rsidR="0090113C" w:rsidRDefault="0090113C" w:rsidP="000B519C">
      <w:pPr>
        <w:jc w:val="both"/>
        <w:rPr>
          <w:rFonts w:cstheme="minorHAnsi"/>
          <w:b/>
          <w:bCs/>
          <w:i/>
          <w:iCs/>
          <w:szCs w:val="20"/>
        </w:rPr>
      </w:pPr>
    </w:p>
    <w:p w:rsidR="0090113C" w:rsidRPr="00895146" w:rsidRDefault="0090113C" w:rsidP="000B519C">
      <w:pPr>
        <w:jc w:val="both"/>
        <w:rPr>
          <w:rFonts w:cstheme="minorHAnsi"/>
          <w:b/>
          <w:bCs/>
          <w:i/>
          <w:iCs/>
          <w:szCs w:val="20"/>
        </w:rPr>
      </w:pPr>
    </w:p>
    <w:p w:rsidR="000B519C" w:rsidRPr="00895146" w:rsidRDefault="000B519C" w:rsidP="000B519C">
      <w:pPr>
        <w:jc w:val="both"/>
        <w:rPr>
          <w:rFonts w:cstheme="minorHAnsi"/>
          <w:szCs w:val="20"/>
        </w:rPr>
      </w:pPr>
      <w:r w:rsidRPr="00895146">
        <w:rPr>
          <w:rFonts w:cstheme="minorHAnsi"/>
          <w:b/>
          <w:bCs/>
          <w:i/>
          <w:iCs/>
          <w:szCs w:val="20"/>
        </w:rPr>
        <w:t>Kompetence řešit problémy</w:t>
      </w:r>
      <w:r w:rsidRPr="00895146">
        <w:rPr>
          <w:rFonts w:cstheme="minorHAnsi"/>
          <w:szCs w:val="20"/>
        </w:rPr>
        <w:t xml:space="preserve"> znamená, že jedinec je na své úrovni schopen např. </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vnímat problémy jako samozřejmou součást života a učení </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chápat je jako výzvu k řešení, jako příležitost k vlastnímu rozvoji</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přistupovat k problémům aktivně, řešit je iniciativně a inovativně </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při jejich řešení postupovat způsobem racionálním, konstruktivním a účelným, vedoucím k cíli </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získané zkušenosti vyhodnocovat a využívat je při řešení dalších problémů a situací, s nimiž se v učení i v životě setká </w:t>
      </w:r>
    </w:p>
    <w:p w:rsidR="000B519C" w:rsidRPr="00895146" w:rsidRDefault="000B519C" w:rsidP="000B519C">
      <w:pPr>
        <w:jc w:val="both"/>
        <w:rPr>
          <w:rFonts w:cstheme="minorHAnsi"/>
          <w:szCs w:val="20"/>
        </w:rPr>
      </w:pPr>
      <w:r w:rsidRPr="00895146">
        <w:rPr>
          <w:rFonts w:cstheme="minorHAnsi"/>
          <w:b/>
          <w:bCs/>
          <w:i/>
          <w:iCs/>
          <w:szCs w:val="20"/>
        </w:rPr>
        <w:t>Kompetence komunikovat</w:t>
      </w:r>
      <w:r w:rsidRPr="00895146">
        <w:rPr>
          <w:rFonts w:cstheme="minorHAnsi"/>
          <w:szCs w:val="20"/>
        </w:rPr>
        <w:t xml:space="preserve"> znamená, že jedinec je na své úrovni schopen např.:</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užívat přirozených prostředků komunikace k vyjádření svých myšlenek, názorů, pocitů, mínění i úsudků i k naslouchání a porozumění druhým</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vstřícně komunikovat se svým okolím, kultivovaně se domlouvat a vyjednávat</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užívat svých komunikačních schopností k dalšímu učení</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užívat technických i informačních prostředků k vlastnímu rozvoji a učení, k řešení problémů i k otevřené komunikaci s okolním světem </w:t>
      </w:r>
    </w:p>
    <w:p w:rsidR="00676C0E" w:rsidRPr="00895146" w:rsidRDefault="00676C0E" w:rsidP="000B519C">
      <w:pPr>
        <w:jc w:val="both"/>
        <w:rPr>
          <w:rFonts w:cstheme="minorHAnsi"/>
          <w:b/>
          <w:bCs/>
          <w:i/>
          <w:iCs/>
          <w:szCs w:val="20"/>
        </w:rPr>
      </w:pPr>
    </w:p>
    <w:p w:rsidR="000B519C" w:rsidRPr="00895146" w:rsidRDefault="000B519C" w:rsidP="000B519C">
      <w:pPr>
        <w:jc w:val="both"/>
        <w:rPr>
          <w:rFonts w:cstheme="minorHAnsi"/>
          <w:szCs w:val="20"/>
        </w:rPr>
      </w:pPr>
      <w:r w:rsidRPr="00895146">
        <w:rPr>
          <w:rFonts w:cstheme="minorHAnsi"/>
          <w:b/>
          <w:bCs/>
          <w:i/>
          <w:iCs/>
          <w:szCs w:val="20"/>
        </w:rPr>
        <w:t>Kompetence sociální a personální</w:t>
      </w:r>
      <w:r w:rsidRPr="00895146">
        <w:rPr>
          <w:rFonts w:cstheme="minorHAnsi"/>
          <w:i/>
          <w:iCs/>
          <w:szCs w:val="20"/>
        </w:rPr>
        <w:t xml:space="preserve"> znamenají</w:t>
      </w:r>
      <w:r w:rsidRPr="00895146">
        <w:rPr>
          <w:rFonts w:cstheme="minorHAnsi"/>
          <w:szCs w:val="20"/>
        </w:rPr>
        <w:t xml:space="preserve">, že jedinec je na své úrovní schopen např.: </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vystupovat autonomně </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vnímat a přijímat hodnoty spojené s důstojnými a kultivovanými vztahy mezi lidmi</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zaujímat prosociální postoje, spolupracovat a spolupodílet se na činnostech i rozhodnutích </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odmítat společensky nežádoucí chování a bránit se jeho důsledkům </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adaptovat se na prostředí i jeho běžné proměny</w:t>
      </w:r>
    </w:p>
    <w:p w:rsidR="00676C0E" w:rsidRDefault="00676C0E" w:rsidP="000B519C">
      <w:pPr>
        <w:jc w:val="both"/>
        <w:rPr>
          <w:rFonts w:cstheme="minorHAnsi"/>
          <w:b/>
          <w:bCs/>
          <w:i/>
          <w:iCs/>
          <w:sz w:val="20"/>
          <w:szCs w:val="20"/>
        </w:rPr>
      </w:pPr>
    </w:p>
    <w:p w:rsidR="000B519C" w:rsidRPr="00895146" w:rsidRDefault="000B519C" w:rsidP="000B519C">
      <w:pPr>
        <w:jc w:val="both"/>
        <w:rPr>
          <w:rFonts w:cstheme="minorHAnsi"/>
          <w:szCs w:val="20"/>
        </w:rPr>
      </w:pPr>
      <w:r w:rsidRPr="00895146">
        <w:rPr>
          <w:rFonts w:cstheme="minorHAnsi"/>
          <w:b/>
          <w:bCs/>
          <w:i/>
          <w:iCs/>
          <w:szCs w:val="20"/>
        </w:rPr>
        <w:t>Kompetence činnostní a občanské</w:t>
      </w:r>
      <w:r w:rsidRPr="00895146">
        <w:rPr>
          <w:rFonts w:cstheme="minorHAnsi"/>
          <w:szCs w:val="20"/>
        </w:rPr>
        <w:t xml:space="preserve"> znamenají, že jedinec je na své úrovni schopen např.:</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vnímat svou sounáležitost s přírodním i společenským prostředím, kulturním i multikulturním světem, uvědomovat si osobní, občanskou i lidskou odpovědnost </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respektovat pravidla, etické i právní normy a požadavky společnosti, jejímž je členem</w:t>
      </w:r>
    </w:p>
    <w:p w:rsidR="000B519C" w:rsidRPr="00895146" w:rsidRDefault="000B519C" w:rsidP="0090113C">
      <w:pPr>
        <w:spacing w:after="0"/>
        <w:ind w:left="425"/>
        <w:jc w:val="both"/>
        <w:rPr>
          <w:rFonts w:cstheme="minorHAnsi"/>
          <w:szCs w:val="20"/>
        </w:rPr>
      </w:pPr>
      <w:r w:rsidRPr="00895146">
        <w:rPr>
          <w:rFonts w:cstheme="minorHAnsi"/>
          <w:szCs w:val="20"/>
        </w:rPr>
        <w:lastRenderedPageBreak/>
        <w:sym w:font="Symbol" w:char="F0B7"/>
      </w:r>
      <w:r w:rsidRPr="00895146">
        <w:rPr>
          <w:rFonts w:cstheme="minorHAnsi"/>
          <w:szCs w:val="20"/>
        </w:rPr>
        <w:t xml:space="preserve"> zaujímat odpovědný vztah k práci i učení, k pracovním i tvůrčím aktivitám i jejich výsledkům </w:t>
      </w:r>
    </w:p>
    <w:p w:rsidR="000B519C" w:rsidRPr="00895146" w:rsidRDefault="000B519C" w:rsidP="0090113C">
      <w:pPr>
        <w:spacing w:after="0"/>
        <w:ind w:left="425"/>
        <w:jc w:val="both"/>
        <w:rPr>
          <w:rFonts w:cstheme="minorHAnsi"/>
          <w:szCs w:val="20"/>
        </w:rPr>
      </w:pPr>
      <w:r w:rsidRPr="00895146">
        <w:rPr>
          <w:rFonts w:cstheme="minorHAnsi"/>
          <w:szCs w:val="20"/>
        </w:rPr>
        <w:sym w:font="Symbol" w:char="F0B7"/>
      </w:r>
      <w:r w:rsidRPr="00895146">
        <w:rPr>
          <w:rFonts w:cstheme="minorHAnsi"/>
          <w:szCs w:val="20"/>
        </w:rPr>
        <w:t xml:space="preserve"> vystupovat aktivně, projevovat činorodost, pracovitost a podnikavost </w:t>
      </w:r>
    </w:p>
    <w:p w:rsidR="000B519C" w:rsidRPr="00895146" w:rsidRDefault="000B519C" w:rsidP="0090113C">
      <w:pPr>
        <w:spacing w:after="0"/>
        <w:ind w:left="425"/>
        <w:rPr>
          <w:rFonts w:cstheme="minorHAnsi"/>
          <w:szCs w:val="20"/>
        </w:rPr>
      </w:pPr>
      <w:r w:rsidRPr="00895146">
        <w:rPr>
          <w:rFonts w:cstheme="minorHAnsi"/>
          <w:szCs w:val="20"/>
        </w:rPr>
        <w:sym w:font="Symbol" w:char="F0B7"/>
      </w:r>
      <w:r w:rsidRPr="00895146">
        <w:rPr>
          <w:rFonts w:cstheme="minorHAnsi"/>
          <w:szCs w:val="20"/>
        </w:rPr>
        <w:t xml:space="preserve"> vnímat, přijímat, rozvíjet a chránit hodnoty spojené se zdravím a bezpečím, s životem a životním prostředím i hodnoty vytvořené člověkem.</w:t>
      </w:r>
    </w:p>
    <w:p w:rsidR="000B519C" w:rsidRDefault="000B519C" w:rsidP="000B519C">
      <w:pPr>
        <w:jc w:val="both"/>
        <w:rPr>
          <w:rFonts w:cstheme="minorHAnsi"/>
          <w:szCs w:val="20"/>
        </w:rPr>
      </w:pPr>
    </w:p>
    <w:p w:rsidR="0090113C" w:rsidRDefault="0090113C" w:rsidP="000B519C">
      <w:pPr>
        <w:jc w:val="both"/>
        <w:rPr>
          <w:rFonts w:cstheme="minorHAnsi"/>
          <w:szCs w:val="20"/>
        </w:rPr>
      </w:pPr>
    </w:p>
    <w:p w:rsidR="0090113C" w:rsidRPr="00895146" w:rsidRDefault="0090113C" w:rsidP="000B519C">
      <w:pPr>
        <w:jc w:val="both"/>
        <w:rPr>
          <w:rFonts w:cstheme="minorHAnsi"/>
          <w:szCs w:val="20"/>
        </w:rPr>
      </w:pPr>
    </w:p>
    <w:p w:rsidR="000B519C" w:rsidRPr="00895146" w:rsidRDefault="000B519C" w:rsidP="000B519C">
      <w:pPr>
        <w:jc w:val="both"/>
        <w:rPr>
          <w:rFonts w:cstheme="minorHAnsi"/>
          <w:szCs w:val="20"/>
        </w:rPr>
      </w:pPr>
    </w:p>
    <w:p w:rsidR="00E936D8" w:rsidRPr="00895146" w:rsidRDefault="000B519C" w:rsidP="000B519C">
      <w:pPr>
        <w:jc w:val="both"/>
        <w:rPr>
          <w:rFonts w:cstheme="minorHAnsi"/>
          <w:szCs w:val="20"/>
        </w:rPr>
      </w:pPr>
      <w:r w:rsidRPr="00895146">
        <w:rPr>
          <w:rFonts w:cstheme="minorHAnsi"/>
          <w:szCs w:val="20"/>
        </w:rPr>
        <w:t>Programem se prolíná 5 vzdělávacích oblastí (biologická, psychologická, interpersonální, socio-kulturní a environmentální). Cílem je vytvořit co nejlepší podmínky pro přirozený osobnostní rozvoj všech dětí, vč. skupin sociálně znevýhodněných, spokojený život, duševní pohodu a úspěšné vzdělávání každého z nich. K rozvíjení dětí využíváme denní pohybové hry, cvičení, taneční průpravu a hudební výchovu, zpěv a instrumentální činnosti, kreslení, malování, modelování a další výtvarné techniky, četbu, vyprávění, dramatizaci, poslech, samostatný mluvní projev dětí atp. Ústřední činností dětí zůstává hra, která je provází celý den, prolíná se všemi činnostmi a je jí věno</w:t>
      </w:r>
      <w:r w:rsidR="00E936D8" w:rsidRPr="00895146">
        <w:rPr>
          <w:rFonts w:cstheme="minorHAnsi"/>
          <w:szCs w:val="20"/>
        </w:rPr>
        <w:t>vána mimořádná pozornost.</w:t>
      </w:r>
    </w:p>
    <w:p w:rsidR="00676C0E" w:rsidRPr="00895146" w:rsidRDefault="000B519C" w:rsidP="003D3319">
      <w:pPr>
        <w:jc w:val="both"/>
        <w:rPr>
          <w:rFonts w:cstheme="minorHAnsi"/>
          <w:szCs w:val="20"/>
        </w:rPr>
      </w:pPr>
      <w:r w:rsidRPr="00895146">
        <w:rPr>
          <w:rFonts w:cstheme="minorHAnsi"/>
          <w:szCs w:val="20"/>
        </w:rPr>
        <w:t>Výchovně vzdělávací práce je rozvržena do 3 let, je to období, po které většina dětí navštěvuje mateřskou školu.</w:t>
      </w:r>
    </w:p>
    <w:p w:rsidR="000E5E10" w:rsidRPr="00895146" w:rsidRDefault="000B519C" w:rsidP="003D3319">
      <w:pPr>
        <w:jc w:val="both"/>
        <w:rPr>
          <w:rFonts w:cstheme="minorHAnsi"/>
          <w:szCs w:val="20"/>
        </w:rPr>
      </w:pPr>
      <w:r w:rsidRPr="00895146">
        <w:rPr>
          <w:rFonts w:cstheme="minorHAnsi"/>
          <w:szCs w:val="20"/>
        </w:rPr>
        <w:t>Každá třída si v rámci svého Třídního vzdělávacího programu vybere z této vzdělávací nabídky a přizpůsobí je možnost</w:t>
      </w:r>
      <w:r w:rsidR="003D3319" w:rsidRPr="00895146">
        <w:rPr>
          <w:rFonts w:cstheme="minorHAnsi"/>
          <w:szCs w:val="20"/>
        </w:rPr>
        <w:t>em dětí v jednotlivých třídách. Vzdělávací</w:t>
      </w:r>
      <w:r w:rsidR="000E5E10" w:rsidRPr="00895146">
        <w:rPr>
          <w:rFonts w:cstheme="minorHAnsi"/>
          <w:szCs w:val="20"/>
        </w:rPr>
        <w:t xml:space="preserve"> činnost je zpracována do integrovaných bloků (IB).</w:t>
      </w:r>
      <w:r w:rsidR="00E936D8" w:rsidRPr="00895146">
        <w:rPr>
          <w:rFonts w:cstheme="minorHAnsi"/>
          <w:szCs w:val="20"/>
        </w:rPr>
        <w:t xml:space="preserve"> Integrované bloky mohou mít podobu tematických celků, projektů či programů.</w:t>
      </w:r>
      <w:r w:rsidR="000E5E10" w:rsidRPr="00895146">
        <w:rPr>
          <w:rFonts w:cstheme="minorHAnsi"/>
          <w:szCs w:val="20"/>
        </w:rPr>
        <w:t xml:space="preserve"> Témata jsou utvářena na základě zájmu dětí, zajímavých událostí. Jednotlivé bloky obsahují:</w:t>
      </w:r>
    </w:p>
    <w:p w:rsidR="000E5E10" w:rsidRPr="00895146" w:rsidRDefault="000E5E10" w:rsidP="000E5E10">
      <w:pPr>
        <w:rPr>
          <w:rFonts w:cstheme="minorHAnsi"/>
          <w:szCs w:val="20"/>
        </w:rPr>
      </w:pPr>
      <w:r w:rsidRPr="00895146">
        <w:rPr>
          <w:rFonts w:cstheme="minorHAnsi"/>
          <w:szCs w:val="20"/>
        </w:rPr>
        <w:t xml:space="preserve"> - </w:t>
      </w:r>
      <w:r w:rsidRPr="00895146">
        <w:rPr>
          <w:rFonts w:cstheme="minorHAnsi"/>
          <w:i/>
          <w:szCs w:val="20"/>
        </w:rPr>
        <w:t>Stručnou charakteristiku</w:t>
      </w:r>
    </w:p>
    <w:p w:rsidR="000E5E10" w:rsidRPr="00895146" w:rsidRDefault="000E5E10" w:rsidP="000E5E10">
      <w:pPr>
        <w:rPr>
          <w:rFonts w:cstheme="minorHAnsi"/>
          <w:szCs w:val="20"/>
        </w:rPr>
      </w:pPr>
      <w:r w:rsidRPr="00895146">
        <w:rPr>
          <w:rFonts w:cstheme="minorHAnsi"/>
          <w:szCs w:val="20"/>
        </w:rPr>
        <w:t xml:space="preserve"> -</w:t>
      </w:r>
      <w:r w:rsidRPr="00895146">
        <w:rPr>
          <w:rFonts w:cstheme="minorHAnsi"/>
          <w:i/>
          <w:szCs w:val="20"/>
        </w:rPr>
        <w:t xml:space="preserve"> Činnosti</w:t>
      </w:r>
    </w:p>
    <w:p w:rsidR="000E5E10" w:rsidRPr="00895146" w:rsidRDefault="000E5E10" w:rsidP="000E5E10">
      <w:pPr>
        <w:rPr>
          <w:rFonts w:cstheme="minorHAnsi"/>
          <w:i/>
          <w:szCs w:val="20"/>
        </w:rPr>
      </w:pPr>
      <w:r w:rsidRPr="00895146">
        <w:rPr>
          <w:rFonts w:cstheme="minorHAnsi"/>
          <w:i/>
          <w:szCs w:val="20"/>
        </w:rPr>
        <w:t xml:space="preserve"> - Klíčové kompetence </w:t>
      </w:r>
    </w:p>
    <w:p w:rsidR="000E5E10" w:rsidRPr="00895146" w:rsidRDefault="000E5E10" w:rsidP="000E5E10">
      <w:pPr>
        <w:rPr>
          <w:rFonts w:cstheme="minorHAnsi"/>
          <w:i/>
          <w:szCs w:val="20"/>
        </w:rPr>
      </w:pPr>
      <w:r w:rsidRPr="00895146">
        <w:rPr>
          <w:rFonts w:cstheme="minorHAnsi"/>
          <w:i/>
          <w:szCs w:val="20"/>
        </w:rPr>
        <w:t xml:space="preserve">- Výstupy </w:t>
      </w:r>
    </w:p>
    <w:p w:rsidR="00676C0E" w:rsidRDefault="00676C0E" w:rsidP="000E5E10">
      <w:pPr>
        <w:rPr>
          <w:rFonts w:cstheme="minorHAnsi"/>
          <w:sz w:val="20"/>
          <w:szCs w:val="20"/>
        </w:rPr>
      </w:pPr>
    </w:p>
    <w:p w:rsidR="00047334" w:rsidRDefault="00047334" w:rsidP="000E5E10">
      <w:pPr>
        <w:rPr>
          <w:rFonts w:cstheme="minorHAnsi"/>
          <w:sz w:val="20"/>
          <w:szCs w:val="20"/>
        </w:rPr>
      </w:pPr>
    </w:p>
    <w:p w:rsidR="00047334" w:rsidRDefault="00047334" w:rsidP="000E5E10">
      <w:pPr>
        <w:rPr>
          <w:rFonts w:cstheme="minorHAnsi"/>
          <w:sz w:val="20"/>
          <w:szCs w:val="20"/>
        </w:rPr>
      </w:pPr>
    </w:p>
    <w:p w:rsidR="00047334" w:rsidRDefault="00047334" w:rsidP="000E5E10">
      <w:pPr>
        <w:rPr>
          <w:rFonts w:cstheme="minorHAnsi"/>
          <w:sz w:val="20"/>
          <w:szCs w:val="20"/>
        </w:rPr>
      </w:pPr>
    </w:p>
    <w:p w:rsidR="00047334" w:rsidRDefault="00047334" w:rsidP="000E5E10">
      <w:pPr>
        <w:rPr>
          <w:rFonts w:cstheme="minorHAnsi"/>
          <w:sz w:val="20"/>
          <w:szCs w:val="20"/>
        </w:rPr>
      </w:pPr>
    </w:p>
    <w:p w:rsidR="00047334" w:rsidRDefault="00047334" w:rsidP="000E5E10">
      <w:pPr>
        <w:rPr>
          <w:rFonts w:cstheme="minorHAnsi"/>
          <w:sz w:val="20"/>
          <w:szCs w:val="20"/>
        </w:rPr>
      </w:pPr>
    </w:p>
    <w:p w:rsidR="00047334" w:rsidRDefault="00047334" w:rsidP="000E5E10">
      <w:pPr>
        <w:rPr>
          <w:rFonts w:cstheme="minorHAnsi"/>
          <w:sz w:val="20"/>
          <w:szCs w:val="20"/>
        </w:rPr>
      </w:pPr>
    </w:p>
    <w:p w:rsidR="00047334" w:rsidRDefault="00047334" w:rsidP="000E5E10">
      <w:pPr>
        <w:rPr>
          <w:rFonts w:cstheme="minorHAnsi"/>
          <w:sz w:val="20"/>
          <w:szCs w:val="20"/>
        </w:rPr>
      </w:pPr>
    </w:p>
    <w:p w:rsidR="00047334" w:rsidRDefault="00047334" w:rsidP="000E5E10">
      <w:pPr>
        <w:rPr>
          <w:rFonts w:cstheme="minorHAnsi"/>
          <w:sz w:val="20"/>
          <w:szCs w:val="20"/>
        </w:rPr>
      </w:pPr>
    </w:p>
    <w:p w:rsidR="00047334" w:rsidRDefault="00047334" w:rsidP="000E5E10">
      <w:pPr>
        <w:rPr>
          <w:rFonts w:cstheme="minorHAnsi"/>
          <w:sz w:val="20"/>
          <w:szCs w:val="20"/>
        </w:rPr>
      </w:pPr>
    </w:p>
    <w:p w:rsidR="00047334" w:rsidRDefault="00047334" w:rsidP="000E5E10">
      <w:pPr>
        <w:rPr>
          <w:rFonts w:cstheme="minorHAnsi"/>
          <w:sz w:val="20"/>
          <w:szCs w:val="20"/>
        </w:rPr>
      </w:pPr>
    </w:p>
    <w:p w:rsidR="00047334" w:rsidRDefault="00047334" w:rsidP="000E5E10">
      <w:pPr>
        <w:rPr>
          <w:rFonts w:cstheme="minorHAnsi"/>
          <w:sz w:val="20"/>
          <w:szCs w:val="20"/>
        </w:rPr>
      </w:pPr>
    </w:p>
    <w:p w:rsidR="00047334" w:rsidRDefault="00047334" w:rsidP="000E5E10">
      <w:pPr>
        <w:rPr>
          <w:rFonts w:cstheme="minorHAnsi"/>
          <w:sz w:val="20"/>
          <w:szCs w:val="20"/>
        </w:rPr>
      </w:pPr>
    </w:p>
    <w:p w:rsidR="00047334" w:rsidRDefault="00047334" w:rsidP="000E5E10">
      <w:pPr>
        <w:rPr>
          <w:rFonts w:cstheme="minorHAnsi"/>
          <w:sz w:val="20"/>
          <w:szCs w:val="20"/>
        </w:rPr>
      </w:pPr>
    </w:p>
    <w:p w:rsidR="00047334" w:rsidRDefault="00047334" w:rsidP="000E5E10">
      <w:pPr>
        <w:rPr>
          <w:rFonts w:cstheme="minorHAnsi"/>
          <w:sz w:val="20"/>
          <w:szCs w:val="20"/>
        </w:rPr>
      </w:pPr>
    </w:p>
    <w:p w:rsidR="00676C0E" w:rsidRPr="00895146" w:rsidRDefault="00676C0E" w:rsidP="000E5E10">
      <w:pPr>
        <w:rPr>
          <w:rFonts w:cstheme="minorHAnsi"/>
          <w:szCs w:val="20"/>
        </w:rPr>
      </w:pPr>
    </w:p>
    <w:p w:rsidR="000E5E10" w:rsidRPr="00895146" w:rsidRDefault="000E5E10" w:rsidP="000E5E10">
      <w:pPr>
        <w:rPr>
          <w:rFonts w:cstheme="minorHAnsi"/>
          <w:sz w:val="22"/>
          <w:szCs w:val="20"/>
        </w:rPr>
      </w:pPr>
      <w:r w:rsidRPr="00895146">
        <w:rPr>
          <w:rFonts w:cstheme="minorHAnsi"/>
          <w:sz w:val="22"/>
          <w:szCs w:val="20"/>
        </w:rPr>
        <w:t xml:space="preserve">Náš </w:t>
      </w:r>
      <w:r w:rsidRPr="00895146">
        <w:rPr>
          <w:rFonts w:cstheme="minorHAnsi"/>
          <w:b/>
          <w:sz w:val="22"/>
          <w:szCs w:val="20"/>
        </w:rPr>
        <w:t>ŠVP</w:t>
      </w:r>
      <w:r w:rsidRPr="00895146">
        <w:rPr>
          <w:rFonts w:cstheme="minorHAnsi"/>
          <w:sz w:val="22"/>
          <w:szCs w:val="20"/>
        </w:rPr>
        <w:t xml:space="preserve"> je koncipován do následují</w:t>
      </w:r>
      <w:r w:rsidR="00676C0E" w:rsidRPr="00895146">
        <w:rPr>
          <w:rFonts w:cstheme="minorHAnsi"/>
          <w:sz w:val="22"/>
          <w:szCs w:val="20"/>
        </w:rPr>
        <w:t>cích čtyř integrovaných bloků</w:t>
      </w:r>
      <w:r w:rsidRPr="00895146">
        <w:rPr>
          <w:rFonts w:cstheme="minorHAnsi"/>
          <w:sz w:val="22"/>
          <w:szCs w:val="20"/>
        </w:rPr>
        <w:t>:</w:t>
      </w:r>
      <w:r w:rsidR="000C51E2" w:rsidRPr="00895146">
        <w:rPr>
          <w:rFonts w:cstheme="minorHAnsi"/>
          <w:sz w:val="22"/>
          <w:szCs w:val="20"/>
        </w:rPr>
        <w:t xml:space="preserve"> </w:t>
      </w:r>
      <w:r w:rsidRPr="00895146">
        <w:rPr>
          <w:rFonts w:cstheme="minorHAnsi"/>
          <w:b/>
          <w:color w:val="FF0000"/>
          <w:sz w:val="22"/>
          <w:szCs w:val="20"/>
        </w:rPr>
        <w:t>PODZIM,</w:t>
      </w:r>
      <w:r w:rsidR="00E76D76" w:rsidRPr="00895146">
        <w:rPr>
          <w:rFonts w:cstheme="minorHAnsi"/>
          <w:b/>
          <w:color w:val="FF0000"/>
          <w:sz w:val="22"/>
          <w:szCs w:val="20"/>
        </w:rPr>
        <w:t xml:space="preserve"> </w:t>
      </w:r>
      <w:r w:rsidRPr="00895146">
        <w:rPr>
          <w:rFonts w:cstheme="minorHAnsi"/>
          <w:b/>
          <w:color w:val="FF0000"/>
          <w:sz w:val="22"/>
          <w:szCs w:val="20"/>
        </w:rPr>
        <w:t>ZIMA,</w:t>
      </w:r>
      <w:r w:rsidR="00E76D76" w:rsidRPr="00895146">
        <w:rPr>
          <w:rFonts w:cstheme="minorHAnsi"/>
          <w:b/>
          <w:color w:val="FF0000"/>
          <w:sz w:val="22"/>
          <w:szCs w:val="20"/>
        </w:rPr>
        <w:t xml:space="preserve"> </w:t>
      </w:r>
      <w:r w:rsidRPr="00895146">
        <w:rPr>
          <w:rFonts w:cstheme="minorHAnsi"/>
          <w:b/>
          <w:color w:val="FF0000"/>
          <w:sz w:val="22"/>
          <w:szCs w:val="20"/>
        </w:rPr>
        <w:t>JARO,</w:t>
      </w:r>
      <w:r w:rsidR="00E76D76" w:rsidRPr="00895146">
        <w:rPr>
          <w:rFonts w:cstheme="minorHAnsi"/>
          <w:b/>
          <w:color w:val="FF0000"/>
          <w:sz w:val="22"/>
          <w:szCs w:val="20"/>
        </w:rPr>
        <w:t xml:space="preserve"> </w:t>
      </w:r>
      <w:r w:rsidRPr="00895146">
        <w:rPr>
          <w:rFonts w:cstheme="minorHAnsi"/>
          <w:b/>
          <w:color w:val="FF0000"/>
          <w:sz w:val="22"/>
          <w:szCs w:val="20"/>
        </w:rPr>
        <w:t>LÉTO</w:t>
      </w:r>
    </w:p>
    <w:p w:rsidR="000E5E10" w:rsidRPr="00895146" w:rsidRDefault="000E5E10" w:rsidP="000E5E10">
      <w:pPr>
        <w:rPr>
          <w:rFonts w:cstheme="minorHAnsi"/>
          <w:b/>
          <w:color w:val="CC3300"/>
          <w:szCs w:val="20"/>
        </w:rPr>
      </w:pPr>
      <w:r w:rsidRPr="00895146">
        <w:rPr>
          <w:rFonts w:cstheme="minorHAnsi"/>
          <w:szCs w:val="20"/>
        </w:rPr>
        <w:t xml:space="preserve"> </w:t>
      </w:r>
      <w:r w:rsidRPr="00895146">
        <w:rPr>
          <w:rFonts w:cstheme="minorHAnsi"/>
          <w:b/>
          <w:szCs w:val="20"/>
        </w:rPr>
        <w:t xml:space="preserve">Integrovaný blok: </w:t>
      </w:r>
      <w:r w:rsidRPr="00047334">
        <w:rPr>
          <w:rFonts w:cstheme="minorHAnsi"/>
          <w:b/>
          <w:color w:val="FF0000"/>
          <w:szCs w:val="20"/>
        </w:rPr>
        <w:t>PODZIM</w:t>
      </w:r>
      <w:r w:rsidR="00FE24C0" w:rsidRPr="00047334">
        <w:rPr>
          <w:rFonts w:cstheme="minorHAnsi"/>
          <w:b/>
          <w:color w:val="FF0000"/>
          <w:szCs w:val="20"/>
        </w:rPr>
        <w:t xml:space="preserve"> JE STRAKATÝ</w:t>
      </w:r>
    </w:p>
    <w:p w:rsidR="000E5E10" w:rsidRPr="00047334" w:rsidRDefault="00676C0E" w:rsidP="000E5E10">
      <w:pPr>
        <w:rPr>
          <w:rFonts w:cstheme="minorHAnsi"/>
          <w:b/>
          <w:color w:val="FF0000"/>
          <w:szCs w:val="20"/>
        </w:rPr>
      </w:pPr>
      <w:r w:rsidRPr="00895146">
        <w:rPr>
          <w:rFonts w:cstheme="minorHAnsi"/>
          <w:b/>
          <w:szCs w:val="20"/>
        </w:rPr>
        <w:t xml:space="preserve">Témata: </w:t>
      </w:r>
      <w:r w:rsidR="000E5E10" w:rsidRPr="00047334">
        <w:rPr>
          <w:rFonts w:cstheme="minorHAnsi"/>
          <w:b/>
          <w:color w:val="FF0000"/>
          <w:szCs w:val="20"/>
        </w:rPr>
        <w:t>Školka volá</w:t>
      </w:r>
    </w:p>
    <w:p w:rsidR="000E5E10" w:rsidRPr="00047334" w:rsidRDefault="000E5E10" w:rsidP="00895146">
      <w:pPr>
        <w:ind w:left="851"/>
        <w:rPr>
          <w:rFonts w:cstheme="minorHAnsi"/>
          <w:b/>
          <w:color w:val="FF0000"/>
          <w:szCs w:val="20"/>
        </w:rPr>
      </w:pPr>
      <w:r w:rsidRPr="00047334">
        <w:rPr>
          <w:rFonts w:cstheme="minorHAnsi"/>
          <w:b/>
          <w:color w:val="FF0000"/>
          <w:szCs w:val="20"/>
        </w:rPr>
        <w:t>Jsme kamarádi a pomáháme si</w:t>
      </w:r>
    </w:p>
    <w:p w:rsidR="00041552" w:rsidRPr="00047334" w:rsidRDefault="00041552" w:rsidP="00895146">
      <w:pPr>
        <w:ind w:firstLine="851"/>
        <w:rPr>
          <w:rFonts w:cstheme="minorHAnsi"/>
          <w:b/>
          <w:color w:val="FF0000"/>
          <w:szCs w:val="20"/>
        </w:rPr>
      </w:pPr>
      <w:r w:rsidRPr="00047334">
        <w:rPr>
          <w:rFonts w:cstheme="minorHAnsi"/>
          <w:b/>
          <w:color w:val="FF0000"/>
          <w:szCs w:val="20"/>
        </w:rPr>
        <w:t>Plody podzimu</w:t>
      </w:r>
    </w:p>
    <w:p w:rsidR="000E5E10" w:rsidRPr="00047334" w:rsidRDefault="000E5E10" w:rsidP="00895146">
      <w:pPr>
        <w:ind w:firstLine="851"/>
        <w:rPr>
          <w:rFonts w:cstheme="minorHAnsi"/>
          <w:b/>
          <w:color w:val="FF0000"/>
          <w:szCs w:val="20"/>
        </w:rPr>
      </w:pPr>
      <w:r w:rsidRPr="00047334">
        <w:rPr>
          <w:rFonts w:cstheme="minorHAnsi"/>
          <w:b/>
          <w:color w:val="FF0000"/>
          <w:szCs w:val="20"/>
        </w:rPr>
        <w:t>Fouká ze strnišť, počasí,</w:t>
      </w:r>
      <w:r w:rsidR="000C51E2" w:rsidRPr="00047334">
        <w:rPr>
          <w:rFonts w:cstheme="minorHAnsi"/>
          <w:b/>
          <w:color w:val="FF0000"/>
          <w:szCs w:val="20"/>
        </w:rPr>
        <w:t xml:space="preserve"> </w:t>
      </w:r>
      <w:r w:rsidR="00B54BC5" w:rsidRPr="00047334">
        <w:rPr>
          <w:rFonts w:cstheme="minorHAnsi"/>
          <w:b/>
          <w:color w:val="FF0000"/>
          <w:szCs w:val="20"/>
        </w:rPr>
        <w:t>zvířata</w:t>
      </w:r>
    </w:p>
    <w:p w:rsidR="000E5E10" w:rsidRPr="00276A86" w:rsidRDefault="000E5E10" w:rsidP="000E5E10">
      <w:pPr>
        <w:rPr>
          <w:rFonts w:cstheme="minorHAnsi"/>
          <w:sz w:val="20"/>
          <w:szCs w:val="20"/>
        </w:rPr>
      </w:pPr>
    </w:p>
    <w:p w:rsidR="000E5E10" w:rsidRPr="00895146" w:rsidRDefault="000E5E10" w:rsidP="000E5E10">
      <w:pPr>
        <w:rPr>
          <w:rFonts w:cstheme="minorHAnsi"/>
          <w:b/>
          <w:szCs w:val="20"/>
        </w:rPr>
      </w:pPr>
      <w:r w:rsidRPr="00895146">
        <w:rPr>
          <w:rFonts w:cstheme="minorHAnsi"/>
          <w:b/>
          <w:szCs w:val="20"/>
        </w:rPr>
        <w:t xml:space="preserve">Charakteristika: </w:t>
      </w:r>
    </w:p>
    <w:p w:rsidR="00265EE4" w:rsidRPr="00047334" w:rsidRDefault="000E5E10" w:rsidP="000E5E10">
      <w:pPr>
        <w:rPr>
          <w:rFonts w:cstheme="minorHAnsi"/>
          <w:szCs w:val="20"/>
        </w:rPr>
      </w:pPr>
      <w:r w:rsidRPr="00895146">
        <w:rPr>
          <w:rFonts w:cstheme="minorHAnsi"/>
          <w:szCs w:val="20"/>
        </w:rPr>
        <w:t xml:space="preserve">Cílem tohoto integrovaného bloku a jeho témat je seznámit děti s prostředím, pravidly MŠ, personálem a naučit děti znát a slyšet na své jméno, zapamatovat si svoji značku a jména ostatních dětí ve třídě. Děti jsou seznámeny s uložením a užíváním pomůcek ve třídě i školní zahradě. Na začátku školního roku a dále průběžně seznamujeme děti nejen s pravidly chování a bezpečností v MŠ a přilehlých prostorech, ale i s dopravními pravidly- bezpečnost při procházkách (během roku průběžně opakujeme a upevňujeme). </w:t>
      </w:r>
      <w:r w:rsidR="005F2DCA" w:rsidRPr="00895146">
        <w:rPr>
          <w:rFonts w:cstheme="minorHAnsi"/>
          <w:szCs w:val="20"/>
        </w:rPr>
        <w:t xml:space="preserve">Seznámit </w:t>
      </w:r>
      <w:r w:rsidRPr="00895146">
        <w:rPr>
          <w:rFonts w:cstheme="minorHAnsi"/>
          <w:szCs w:val="20"/>
        </w:rPr>
        <w:t>děti se změnami v přírodě, s podzimními plody, se sklizní ovoce a zeleniny na podzim. Učí děti rozpoznávat stromy v přírodě, tvary listů. Díky rozmanitosti barevných listů se děti obeznamují s barvami a odstíny barev. Na podzim mnoho ptáků odlétá do teplých krajin, zvířata a ptáci v lese se připravují na zimu, dělají si zásoby potravy, děti si prohlubují znalosti o lesních zvířatech a jejich životě. Střídání chladných dnů, podzimní mrazíky, krátící se dny, ranní mlhy a deště ukazují dětem nastávající změny v počasí. Nedílnou součástí podzimu je příchod svatého Martina, který pomyslně přináší zimu, děti poznávají mravní sílu pověsti O svatém Martinovi, ochotě pomáhat a rozdělit se, prohlubuje se u dětí prosociální chování. Měnící se příroda je pro děti jedinečnou inspirací pro rozvoj fantazie, kreativity. Děti mohou zachytit tuto proměnlivost formou výtvarnou, hudební, hudebně p</w:t>
      </w:r>
      <w:r w:rsidR="00047334">
        <w:rPr>
          <w:rFonts w:cstheme="minorHAnsi"/>
          <w:szCs w:val="20"/>
        </w:rPr>
        <w:t>ohybovou nebo dramatizací, atd.</w:t>
      </w:r>
    </w:p>
    <w:p w:rsidR="000E5E10" w:rsidRPr="00895146" w:rsidRDefault="00DE134F" w:rsidP="000E5E10">
      <w:pPr>
        <w:rPr>
          <w:rFonts w:cstheme="minorHAnsi"/>
          <w:b/>
          <w:szCs w:val="20"/>
        </w:rPr>
      </w:pPr>
      <w:r w:rsidRPr="00895146">
        <w:rPr>
          <w:rFonts w:cstheme="minorHAnsi"/>
          <w:b/>
          <w:szCs w:val="20"/>
        </w:rPr>
        <w:t>Č</w:t>
      </w:r>
      <w:r w:rsidR="000E5E10" w:rsidRPr="00895146">
        <w:rPr>
          <w:rFonts w:cstheme="minorHAnsi"/>
          <w:b/>
          <w:szCs w:val="20"/>
        </w:rPr>
        <w:t>innosti:</w:t>
      </w:r>
    </w:p>
    <w:p w:rsidR="000E5E10" w:rsidRPr="00895146" w:rsidRDefault="000E5E10" w:rsidP="00676C0E">
      <w:pPr>
        <w:spacing w:after="0"/>
        <w:rPr>
          <w:rFonts w:cstheme="minorHAnsi"/>
          <w:szCs w:val="20"/>
        </w:rPr>
      </w:pPr>
      <w:r w:rsidRPr="00895146">
        <w:rPr>
          <w:rFonts w:cstheme="minorHAnsi"/>
          <w:szCs w:val="20"/>
        </w:rPr>
        <w:t xml:space="preserve"> - hry seznamovací </w:t>
      </w:r>
    </w:p>
    <w:p w:rsidR="000E5E10" w:rsidRPr="00895146" w:rsidRDefault="000E5E10" w:rsidP="00676C0E">
      <w:pPr>
        <w:spacing w:after="0"/>
        <w:rPr>
          <w:rFonts w:cstheme="minorHAnsi"/>
          <w:szCs w:val="20"/>
        </w:rPr>
      </w:pPr>
      <w:r w:rsidRPr="00895146">
        <w:rPr>
          <w:rFonts w:cstheme="minorHAnsi"/>
          <w:szCs w:val="20"/>
        </w:rPr>
        <w:t>- dramatické činnosti, četba pohádek</w:t>
      </w:r>
    </w:p>
    <w:p w:rsidR="000E5E10" w:rsidRPr="00895146" w:rsidRDefault="000E5E10" w:rsidP="00676C0E">
      <w:pPr>
        <w:spacing w:after="0"/>
        <w:rPr>
          <w:rFonts w:cstheme="minorHAnsi"/>
          <w:szCs w:val="20"/>
        </w:rPr>
      </w:pPr>
      <w:r w:rsidRPr="00895146">
        <w:rPr>
          <w:rFonts w:cstheme="minorHAnsi"/>
          <w:szCs w:val="20"/>
        </w:rPr>
        <w:t xml:space="preserve"> - prosociální hry</w:t>
      </w:r>
    </w:p>
    <w:p w:rsidR="000E5E10" w:rsidRPr="00895146" w:rsidRDefault="000E5E10" w:rsidP="00676C0E">
      <w:pPr>
        <w:spacing w:after="0"/>
        <w:rPr>
          <w:rFonts w:cstheme="minorHAnsi"/>
          <w:szCs w:val="20"/>
        </w:rPr>
      </w:pPr>
      <w:r w:rsidRPr="00895146">
        <w:rPr>
          <w:rFonts w:cstheme="minorHAnsi"/>
          <w:szCs w:val="20"/>
        </w:rPr>
        <w:lastRenderedPageBreak/>
        <w:t xml:space="preserve"> - pravidla chování ve třídě (vytvoření si společných pravidel třídy)</w:t>
      </w:r>
    </w:p>
    <w:p w:rsidR="000E5E10" w:rsidRPr="00895146" w:rsidRDefault="000E5E10" w:rsidP="00676C0E">
      <w:pPr>
        <w:spacing w:after="0"/>
        <w:rPr>
          <w:rFonts w:cstheme="minorHAnsi"/>
          <w:szCs w:val="20"/>
        </w:rPr>
      </w:pPr>
      <w:r w:rsidRPr="00895146">
        <w:rPr>
          <w:rFonts w:cstheme="minorHAnsi"/>
          <w:szCs w:val="20"/>
        </w:rPr>
        <w:t xml:space="preserve"> - manipulační činnosti k vytváření správných hygienických návyků</w:t>
      </w:r>
    </w:p>
    <w:p w:rsidR="000E5E10" w:rsidRPr="00895146" w:rsidRDefault="000E5E10" w:rsidP="00676C0E">
      <w:pPr>
        <w:spacing w:after="0"/>
        <w:rPr>
          <w:rFonts w:cstheme="minorHAnsi"/>
          <w:szCs w:val="20"/>
        </w:rPr>
      </w:pPr>
      <w:r w:rsidRPr="00895146">
        <w:rPr>
          <w:rFonts w:cstheme="minorHAnsi"/>
          <w:szCs w:val="20"/>
        </w:rPr>
        <w:t xml:space="preserve"> - výtvarné hry a tvoření z přírodnin </w:t>
      </w:r>
    </w:p>
    <w:p w:rsidR="000E5E10" w:rsidRPr="00895146" w:rsidRDefault="00265EE4" w:rsidP="00676C0E">
      <w:pPr>
        <w:spacing w:after="0"/>
        <w:rPr>
          <w:rFonts w:cstheme="minorHAnsi"/>
          <w:szCs w:val="20"/>
        </w:rPr>
      </w:pPr>
      <w:r w:rsidRPr="00895146">
        <w:rPr>
          <w:rFonts w:cstheme="minorHAnsi"/>
          <w:szCs w:val="20"/>
        </w:rPr>
        <w:t xml:space="preserve"> </w:t>
      </w:r>
      <w:r w:rsidR="000E5E10" w:rsidRPr="00895146">
        <w:rPr>
          <w:rFonts w:cstheme="minorHAnsi"/>
          <w:szCs w:val="20"/>
        </w:rPr>
        <w:t xml:space="preserve">- hry s barvami </w:t>
      </w:r>
    </w:p>
    <w:p w:rsidR="000E5E10" w:rsidRPr="00895146" w:rsidRDefault="000E5E10" w:rsidP="00676C0E">
      <w:pPr>
        <w:spacing w:after="0"/>
        <w:rPr>
          <w:rFonts w:cstheme="minorHAnsi"/>
          <w:szCs w:val="20"/>
        </w:rPr>
      </w:pPr>
      <w:r w:rsidRPr="00895146">
        <w:rPr>
          <w:rFonts w:cstheme="minorHAnsi"/>
          <w:szCs w:val="20"/>
        </w:rPr>
        <w:t>- rytmizace říkadel</w:t>
      </w:r>
    </w:p>
    <w:p w:rsidR="000E5E10" w:rsidRPr="00895146" w:rsidRDefault="000E5E10" w:rsidP="00676C0E">
      <w:pPr>
        <w:spacing w:after="0"/>
        <w:rPr>
          <w:rFonts w:cstheme="minorHAnsi"/>
          <w:szCs w:val="20"/>
        </w:rPr>
      </w:pPr>
      <w:r w:rsidRPr="00895146">
        <w:rPr>
          <w:rFonts w:cstheme="minorHAnsi"/>
          <w:szCs w:val="20"/>
        </w:rPr>
        <w:t xml:space="preserve"> - práce s obrázky, třídění </w:t>
      </w:r>
    </w:p>
    <w:p w:rsidR="000E5E10" w:rsidRPr="00895146" w:rsidRDefault="000E5E10" w:rsidP="00676C0E">
      <w:pPr>
        <w:spacing w:after="0"/>
        <w:rPr>
          <w:rFonts w:cstheme="minorHAnsi"/>
          <w:szCs w:val="20"/>
        </w:rPr>
      </w:pPr>
      <w:r w:rsidRPr="00895146">
        <w:rPr>
          <w:rFonts w:cstheme="minorHAnsi"/>
          <w:szCs w:val="20"/>
        </w:rPr>
        <w:t xml:space="preserve">- dramatizace příběhu </w:t>
      </w:r>
    </w:p>
    <w:p w:rsidR="000E5E10" w:rsidRPr="00895146" w:rsidRDefault="000E5E10" w:rsidP="00676C0E">
      <w:pPr>
        <w:spacing w:after="0"/>
        <w:rPr>
          <w:rFonts w:cstheme="minorHAnsi"/>
          <w:szCs w:val="20"/>
        </w:rPr>
      </w:pPr>
      <w:r w:rsidRPr="00895146">
        <w:rPr>
          <w:rFonts w:cstheme="minorHAnsi"/>
          <w:szCs w:val="20"/>
        </w:rPr>
        <w:t>- procházky v okolí MŠ, v parku</w:t>
      </w:r>
    </w:p>
    <w:p w:rsidR="000E5E10" w:rsidRPr="00895146" w:rsidRDefault="000E5E10" w:rsidP="00676C0E">
      <w:pPr>
        <w:spacing w:after="0"/>
        <w:rPr>
          <w:rFonts w:cstheme="minorHAnsi"/>
          <w:szCs w:val="20"/>
        </w:rPr>
      </w:pPr>
      <w:r w:rsidRPr="00895146">
        <w:rPr>
          <w:rFonts w:cstheme="minorHAnsi"/>
          <w:szCs w:val="20"/>
        </w:rPr>
        <w:t>- pohybové hry</w:t>
      </w:r>
    </w:p>
    <w:p w:rsidR="000E5E10" w:rsidRPr="00895146" w:rsidRDefault="000E5E10" w:rsidP="00676C0E">
      <w:pPr>
        <w:spacing w:after="0"/>
        <w:rPr>
          <w:rFonts w:cstheme="minorHAnsi"/>
          <w:szCs w:val="20"/>
        </w:rPr>
      </w:pPr>
      <w:r w:rsidRPr="00895146">
        <w:rPr>
          <w:rFonts w:cstheme="minorHAnsi"/>
          <w:szCs w:val="20"/>
        </w:rPr>
        <w:t xml:space="preserve"> - tvořivé hry </w:t>
      </w:r>
    </w:p>
    <w:p w:rsidR="000E5E10" w:rsidRPr="00895146" w:rsidRDefault="000E5E10" w:rsidP="00676C0E">
      <w:pPr>
        <w:spacing w:after="0"/>
        <w:rPr>
          <w:rFonts w:cstheme="minorHAnsi"/>
          <w:szCs w:val="20"/>
        </w:rPr>
      </w:pPr>
      <w:r w:rsidRPr="00895146">
        <w:rPr>
          <w:rFonts w:cstheme="minorHAnsi"/>
          <w:szCs w:val="20"/>
        </w:rPr>
        <w:t>- jednoduché pracovní činnosti</w:t>
      </w:r>
    </w:p>
    <w:p w:rsidR="000E5E10" w:rsidRPr="00895146" w:rsidRDefault="000E5E10" w:rsidP="00676C0E">
      <w:pPr>
        <w:spacing w:after="0"/>
        <w:rPr>
          <w:rFonts w:cstheme="minorHAnsi"/>
          <w:szCs w:val="20"/>
        </w:rPr>
      </w:pPr>
      <w:r w:rsidRPr="00895146">
        <w:rPr>
          <w:rFonts w:cstheme="minorHAnsi"/>
          <w:szCs w:val="20"/>
        </w:rPr>
        <w:t xml:space="preserve"> - práce s obrázky, knihami</w:t>
      </w:r>
    </w:p>
    <w:p w:rsidR="000E5E10" w:rsidRPr="00895146" w:rsidRDefault="000E5E10" w:rsidP="00676C0E">
      <w:pPr>
        <w:spacing w:after="0"/>
        <w:rPr>
          <w:rFonts w:cstheme="minorHAnsi"/>
          <w:szCs w:val="20"/>
        </w:rPr>
      </w:pPr>
      <w:r w:rsidRPr="00895146">
        <w:rPr>
          <w:rFonts w:cstheme="minorHAnsi"/>
          <w:szCs w:val="20"/>
        </w:rPr>
        <w:t xml:space="preserve"> - hudební výchova</w:t>
      </w:r>
    </w:p>
    <w:p w:rsidR="000E5E10" w:rsidRPr="00895146" w:rsidRDefault="000E5E10" w:rsidP="00676C0E">
      <w:pPr>
        <w:spacing w:after="0"/>
        <w:rPr>
          <w:rFonts w:cstheme="minorHAnsi"/>
          <w:szCs w:val="20"/>
        </w:rPr>
      </w:pPr>
      <w:r w:rsidRPr="00895146">
        <w:rPr>
          <w:rFonts w:cstheme="minorHAnsi"/>
          <w:szCs w:val="20"/>
        </w:rPr>
        <w:t xml:space="preserve"> – zpěv, rytmizace </w:t>
      </w:r>
    </w:p>
    <w:p w:rsidR="000E5E10" w:rsidRPr="00895146" w:rsidRDefault="000E5E10" w:rsidP="000E5E10">
      <w:pPr>
        <w:rPr>
          <w:rFonts w:cstheme="minorHAnsi"/>
          <w:szCs w:val="20"/>
        </w:rPr>
      </w:pPr>
    </w:p>
    <w:p w:rsidR="000E5E10" w:rsidRPr="00895146" w:rsidRDefault="000E5E10" w:rsidP="000E5E10">
      <w:pPr>
        <w:rPr>
          <w:rFonts w:cstheme="minorHAnsi"/>
          <w:b/>
          <w:szCs w:val="20"/>
        </w:rPr>
      </w:pPr>
      <w:r w:rsidRPr="00895146">
        <w:rPr>
          <w:rFonts w:cstheme="minorHAnsi"/>
          <w:b/>
          <w:szCs w:val="20"/>
        </w:rPr>
        <w:t xml:space="preserve">Klíčové kompetence: </w:t>
      </w:r>
    </w:p>
    <w:p w:rsidR="00563D88" w:rsidRPr="00895146" w:rsidRDefault="000E5E10" w:rsidP="00047334">
      <w:pPr>
        <w:spacing w:after="0"/>
        <w:rPr>
          <w:rFonts w:cstheme="minorHAnsi"/>
          <w:szCs w:val="20"/>
        </w:rPr>
      </w:pPr>
      <w:r w:rsidRPr="00895146">
        <w:rPr>
          <w:rFonts w:cstheme="minorHAnsi"/>
          <w:szCs w:val="20"/>
        </w:rPr>
        <w:t xml:space="preserve">- dítě zkoumá, pozoruje a objevuje, všímá </w:t>
      </w:r>
      <w:r w:rsidR="00563D88" w:rsidRPr="00895146">
        <w:rPr>
          <w:rFonts w:cstheme="minorHAnsi"/>
          <w:szCs w:val="20"/>
        </w:rPr>
        <w:t xml:space="preserve">si souvislostí ve třídním dění </w:t>
      </w:r>
    </w:p>
    <w:p w:rsidR="000E5E10" w:rsidRPr="00895146" w:rsidRDefault="000E5E10" w:rsidP="00047334">
      <w:pPr>
        <w:spacing w:after="0"/>
        <w:rPr>
          <w:rFonts w:cstheme="minorHAnsi"/>
          <w:szCs w:val="20"/>
        </w:rPr>
      </w:pPr>
      <w:r w:rsidRPr="00895146">
        <w:rPr>
          <w:rFonts w:cstheme="minorHAnsi"/>
          <w:szCs w:val="20"/>
        </w:rPr>
        <w:t>- známé a opakující se situace se snaží řešit samostatně, náročnější s oporou</w:t>
      </w:r>
    </w:p>
    <w:p w:rsidR="000E5E10" w:rsidRPr="00895146" w:rsidRDefault="000E5E10" w:rsidP="00047334">
      <w:pPr>
        <w:spacing w:after="0"/>
        <w:rPr>
          <w:rFonts w:cstheme="minorHAnsi"/>
          <w:szCs w:val="20"/>
        </w:rPr>
      </w:pPr>
      <w:r w:rsidRPr="00895146">
        <w:rPr>
          <w:rFonts w:cstheme="minorHAnsi"/>
          <w:szCs w:val="20"/>
        </w:rPr>
        <w:t>- samostatně rozhoduje o svých činnostech: umí si vytvořit vlastní názor</w:t>
      </w:r>
    </w:p>
    <w:p w:rsidR="000E5E10" w:rsidRPr="00895146" w:rsidRDefault="000E5E10" w:rsidP="00047334">
      <w:pPr>
        <w:spacing w:after="0"/>
        <w:rPr>
          <w:rFonts w:cstheme="minorHAnsi"/>
          <w:szCs w:val="20"/>
        </w:rPr>
      </w:pPr>
      <w:r w:rsidRPr="00895146">
        <w:rPr>
          <w:rFonts w:cstheme="minorHAnsi"/>
          <w:szCs w:val="20"/>
        </w:rPr>
        <w:t>- uvědomuje si práva druhých a svá práva, učí se je hájit a respektovat, přičemž chápe, že všichni lidé mají stejnou hodnotu.</w:t>
      </w:r>
    </w:p>
    <w:p w:rsidR="009E7AAE" w:rsidRPr="00895146" w:rsidRDefault="000E5E10" w:rsidP="00047334">
      <w:pPr>
        <w:spacing w:after="0"/>
        <w:rPr>
          <w:rFonts w:cstheme="minorHAnsi"/>
          <w:szCs w:val="20"/>
        </w:rPr>
      </w:pPr>
      <w:r w:rsidRPr="00895146">
        <w:rPr>
          <w:rFonts w:cstheme="minorHAnsi"/>
          <w:szCs w:val="20"/>
        </w:rPr>
        <w:t xml:space="preserve"> - dítě se záměrně soustředí na činnost a snaží se udržet pozornost - rozvíjení vz</w:t>
      </w:r>
      <w:r w:rsidR="009E7AAE" w:rsidRPr="00895146">
        <w:rPr>
          <w:rFonts w:cstheme="minorHAnsi"/>
          <w:szCs w:val="20"/>
        </w:rPr>
        <w:t>tahu k přírodě, zvířectvu, okol</w:t>
      </w:r>
    </w:p>
    <w:p w:rsidR="001D27D7" w:rsidRPr="00895146" w:rsidRDefault="001D27D7" w:rsidP="00835897">
      <w:pPr>
        <w:jc w:val="center"/>
        <w:rPr>
          <w:rFonts w:cstheme="minorHAnsi"/>
          <w:sz w:val="22"/>
          <w:szCs w:val="20"/>
        </w:rPr>
      </w:pPr>
    </w:p>
    <w:p w:rsidR="00835897" w:rsidRPr="00895146" w:rsidRDefault="000C51E2" w:rsidP="009A2CFF">
      <w:pPr>
        <w:rPr>
          <w:rFonts w:cstheme="minorHAnsi"/>
          <w:b/>
          <w:szCs w:val="20"/>
        </w:rPr>
      </w:pPr>
      <w:r w:rsidRPr="00895146">
        <w:rPr>
          <w:rFonts w:cstheme="minorHAnsi"/>
          <w:b/>
          <w:szCs w:val="20"/>
        </w:rPr>
        <w:t>Očekávané výstupy:</w:t>
      </w:r>
    </w:p>
    <w:p w:rsidR="00835897" w:rsidRPr="00895146" w:rsidRDefault="00B54BC5" w:rsidP="00047334">
      <w:pPr>
        <w:spacing w:after="0" w:line="264" w:lineRule="auto"/>
        <w:jc w:val="both"/>
        <w:rPr>
          <w:rFonts w:cstheme="minorHAnsi"/>
          <w:szCs w:val="20"/>
        </w:rPr>
      </w:pPr>
      <w:r w:rsidRPr="00895146">
        <w:rPr>
          <w:rFonts w:cstheme="minorHAnsi"/>
          <w:szCs w:val="20"/>
        </w:rPr>
        <w:t>- z</w:t>
      </w:r>
      <w:r w:rsidR="00835897" w:rsidRPr="00895146">
        <w:rPr>
          <w:rFonts w:cstheme="minorHAnsi"/>
          <w:szCs w:val="20"/>
        </w:rPr>
        <w:t>achovávat správné držení těla.</w:t>
      </w:r>
    </w:p>
    <w:p w:rsidR="00B54BC5" w:rsidRPr="00895146" w:rsidRDefault="00B54BC5" w:rsidP="00047334">
      <w:pPr>
        <w:spacing w:after="0" w:line="264" w:lineRule="auto"/>
        <w:jc w:val="both"/>
        <w:rPr>
          <w:rFonts w:cstheme="minorHAnsi"/>
          <w:szCs w:val="20"/>
        </w:rPr>
      </w:pPr>
      <w:r w:rsidRPr="00895146">
        <w:rPr>
          <w:rFonts w:cstheme="minorHAnsi"/>
          <w:szCs w:val="20"/>
        </w:rPr>
        <w:t>- z</w:t>
      </w:r>
      <w:r w:rsidR="00835897" w:rsidRPr="00895146">
        <w:rPr>
          <w:rFonts w:cstheme="minorHAnsi"/>
          <w:szCs w:val="20"/>
        </w:rPr>
        <w:t>vládat   základní pohybové dovednosti a prostorovou orientaci, běžné způsoby pohybu v různém prostředí (zvládat překážky, házet a chytat míč, užívat různé náčiní, pohybovat se ve skupině dětí, v písku).</w:t>
      </w:r>
    </w:p>
    <w:p w:rsidR="00041552" w:rsidRPr="00895146" w:rsidRDefault="00B54BC5" w:rsidP="00047334">
      <w:pPr>
        <w:spacing w:after="0" w:line="264" w:lineRule="auto"/>
        <w:jc w:val="both"/>
        <w:rPr>
          <w:rFonts w:cstheme="minorHAnsi"/>
          <w:szCs w:val="24"/>
        </w:rPr>
      </w:pPr>
      <w:r w:rsidRPr="00895146">
        <w:rPr>
          <w:rFonts w:cstheme="minorHAnsi"/>
          <w:szCs w:val="24"/>
        </w:rPr>
        <w:t>- v</w:t>
      </w:r>
      <w:r w:rsidR="00835897" w:rsidRPr="00895146">
        <w:rPr>
          <w:rFonts w:cstheme="minorHAnsi"/>
          <w:szCs w:val="24"/>
        </w:rPr>
        <w:t>ědomě napodobovat jednoduchý pohyb podle vzoru</w:t>
      </w:r>
      <w:r w:rsidR="00944E18">
        <w:rPr>
          <w:rFonts w:cstheme="minorHAnsi"/>
          <w:szCs w:val="24"/>
        </w:rPr>
        <w:t xml:space="preserve"> a přizpůsobit jej podle pokynů </w:t>
      </w:r>
      <w:r w:rsidRPr="00895146">
        <w:rPr>
          <w:rFonts w:cstheme="minorHAnsi"/>
          <w:szCs w:val="24"/>
        </w:rPr>
        <w:t>- z</w:t>
      </w:r>
      <w:r w:rsidR="00835897" w:rsidRPr="00895146">
        <w:rPr>
          <w:rFonts w:cstheme="minorHAnsi"/>
          <w:szCs w:val="24"/>
        </w:rPr>
        <w:t>acházet s běžnými předměty denní potřeby, hračkami, pomůckami, drobnými nástroji, sportovním náčiním a nářadím, výtvarnými pomůckami a materiály, jednoduchými hudebními nástroji, běžnými pra</w:t>
      </w:r>
      <w:r w:rsidRPr="00895146">
        <w:rPr>
          <w:rFonts w:cstheme="minorHAnsi"/>
          <w:szCs w:val="24"/>
        </w:rPr>
        <w:t>covními pomůckami)</w:t>
      </w:r>
    </w:p>
    <w:p w:rsidR="00835897" w:rsidRPr="00895146" w:rsidRDefault="00B54BC5" w:rsidP="00047334">
      <w:pPr>
        <w:spacing w:after="0" w:line="264" w:lineRule="auto"/>
        <w:jc w:val="both"/>
        <w:rPr>
          <w:rFonts w:cstheme="minorHAnsi"/>
          <w:szCs w:val="24"/>
        </w:rPr>
      </w:pPr>
      <w:r w:rsidRPr="00895146">
        <w:rPr>
          <w:rFonts w:cstheme="minorHAnsi"/>
          <w:szCs w:val="24"/>
        </w:rPr>
        <w:t>- u</w:t>
      </w:r>
      <w:r w:rsidR="00835897" w:rsidRPr="00895146">
        <w:rPr>
          <w:rFonts w:cstheme="minorHAnsi"/>
          <w:szCs w:val="24"/>
        </w:rPr>
        <w:t>čit se nová slova a aktivn</w:t>
      </w:r>
      <w:r w:rsidR="00DE134F" w:rsidRPr="00895146">
        <w:rPr>
          <w:rFonts w:cstheme="minorHAnsi"/>
          <w:szCs w:val="24"/>
        </w:rPr>
        <w:t>ě je používat (ptát se na slova,</w:t>
      </w:r>
      <w:r w:rsidRPr="00895146">
        <w:rPr>
          <w:rFonts w:cstheme="minorHAnsi"/>
          <w:szCs w:val="24"/>
        </w:rPr>
        <w:t xml:space="preserve"> kterým  nerozumí)</w:t>
      </w:r>
    </w:p>
    <w:p w:rsidR="00835897" w:rsidRPr="00895146" w:rsidRDefault="00B54BC5" w:rsidP="00047334">
      <w:pPr>
        <w:spacing w:after="0" w:line="264" w:lineRule="auto"/>
        <w:jc w:val="both"/>
        <w:rPr>
          <w:rFonts w:cstheme="minorHAnsi"/>
          <w:szCs w:val="24"/>
        </w:rPr>
      </w:pPr>
      <w:r w:rsidRPr="00895146">
        <w:rPr>
          <w:rFonts w:cstheme="minorHAnsi"/>
          <w:szCs w:val="24"/>
        </w:rPr>
        <w:t>- u</w:t>
      </w:r>
      <w:r w:rsidR="00835897" w:rsidRPr="00895146">
        <w:rPr>
          <w:rFonts w:cstheme="minorHAnsi"/>
          <w:szCs w:val="24"/>
        </w:rPr>
        <w:t>čit se zpaměti krátké texty (reprodukovat říkanky, písničky, pohádky, zvládnout</w:t>
      </w:r>
      <w:r w:rsidRPr="00895146">
        <w:rPr>
          <w:rFonts w:cstheme="minorHAnsi"/>
          <w:szCs w:val="24"/>
        </w:rPr>
        <w:t xml:space="preserve"> jednoduchou dramatizaci apod.)</w:t>
      </w:r>
    </w:p>
    <w:p w:rsidR="00835897" w:rsidRPr="00895146" w:rsidRDefault="00B54BC5" w:rsidP="00047334">
      <w:pPr>
        <w:spacing w:after="0" w:line="264" w:lineRule="auto"/>
        <w:jc w:val="both"/>
        <w:rPr>
          <w:rFonts w:cstheme="minorHAnsi"/>
          <w:szCs w:val="24"/>
        </w:rPr>
      </w:pPr>
      <w:r w:rsidRPr="00895146">
        <w:rPr>
          <w:rFonts w:cstheme="minorHAnsi"/>
          <w:szCs w:val="24"/>
        </w:rPr>
        <w:t>- v</w:t>
      </w:r>
      <w:r w:rsidR="00835897" w:rsidRPr="00895146">
        <w:rPr>
          <w:rFonts w:cstheme="minorHAnsi"/>
          <w:szCs w:val="24"/>
        </w:rPr>
        <w:t xml:space="preserve">ědomě využívat všechny smysly </w:t>
      </w:r>
    </w:p>
    <w:p w:rsidR="00835897" w:rsidRPr="00895146" w:rsidRDefault="00B54BC5" w:rsidP="00047334">
      <w:pPr>
        <w:spacing w:after="0" w:line="264" w:lineRule="auto"/>
        <w:jc w:val="both"/>
        <w:rPr>
          <w:rFonts w:cstheme="minorHAnsi"/>
          <w:szCs w:val="24"/>
        </w:rPr>
      </w:pPr>
      <w:r w:rsidRPr="00895146">
        <w:rPr>
          <w:rFonts w:cstheme="minorHAnsi"/>
          <w:szCs w:val="24"/>
        </w:rPr>
        <w:t>- p</w:t>
      </w:r>
      <w:r w:rsidR="00835897" w:rsidRPr="00895146">
        <w:rPr>
          <w:rFonts w:cstheme="minorHAnsi"/>
          <w:szCs w:val="24"/>
        </w:rPr>
        <w:t>ostupovat a u</w:t>
      </w:r>
      <w:r w:rsidRPr="00895146">
        <w:rPr>
          <w:rFonts w:cstheme="minorHAnsi"/>
          <w:szCs w:val="24"/>
        </w:rPr>
        <w:t>čit se podle pokynů a instrukcí</w:t>
      </w:r>
    </w:p>
    <w:p w:rsidR="00041552" w:rsidRPr="00895146" w:rsidRDefault="00B54BC5" w:rsidP="00047334">
      <w:pPr>
        <w:spacing w:after="0" w:line="264" w:lineRule="auto"/>
        <w:jc w:val="both"/>
        <w:rPr>
          <w:rFonts w:cstheme="minorHAnsi"/>
          <w:szCs w:val="24"/>
        </w:rPr>
      </w:pPr>
      <w:r w:rsidRPr="00895146">
        <w:rPr>
          <w:rFonts w:cstheme="minorHAnsi"/>
          <w:szCs w:val="24"/>
        </w:rPr>
        <w:t>- v</w:t>
      </w:r>
      <w:r w:rsidR="00835897" w:rsidRPr="00895146">
        <w:rPr>
          <w:rFonts w:cstheme="minorHAnsi"/>
          <w:szCs w:val="24"/>
        </w:rPr>
        <w:t>yjadřovat svou představivost a fantazii v tvořivých činnostech (konstruktivních, výtvarných, hudebních, pohybových nebo dramatických),</w:t>
      </w:r>
      <w:r w:rsidRPr="00895146">
        <w:rPr>
          <w:rFonts w:cstheme="minorHAnsi"/>
          <w:szCs w:val="24"/>
        </w:rPr>
        <w:t xml:space="preserve"> i ve slovních výpovědích k nim</w:t>
      </w:r>
    </w:p>
    <w:p w:rsidR="00835897" w:rsidRPr="00895146" w:rsidRDefault="00B54BC5" w:rsidP="00047334">
      <w:pPr>
        <w:spacing w:after="0" w:line="264" w:lineRule="auto"/>
        <w:jc w:val="both"/>
        <w:rPr>
          <w:rFonts w:cstheme="minorHAnsi"/>
          <w:szCs w:val="24"/>
        </w:rPr>
      </w:pPr>
      <w:r w:rsidRPr="00895146">
        <w:rPr>
          <w:rFonts w:cstheme="minorHAnsi"/>
          <w:szCs w:val="24"/>
        </w:rPr>
        <w:t>- u</w:t>
      </w:r>
      <w:r w:rsidR="00835897" w:rsidRPr="00895146">
        <w:rPr>
          <w:rFonts w:cstheme="minorHAnsi"/>
          <w:szCs w:val="24"/>
        </w:rPr>
        <w:t>vědomovat si svou samostatnost, za</w:t>
      </w:r>
      <w:r w:rsidR="00DE134F" w:rsidRPr="00895146">
        <w:rPr>
          <w:rFonts w:cstheme="minorHAnsi"/>
          <w:szCs w:val="24"/>
        </w:rPr>
        <w:t>u</w:t>
      </w:r>
      <w:r w:rsidR="00835897" w:rsidRPr="00895146">
        <w:rPr>
          <w:rFonts w:cstheme="minorHAnsi"/>
          <w:szCs w:val="24"/>
        </w:rPr>
        <w:t>jímat vlastní ná</w:t>
      </w:r>
      <w:r w:rsidRPr="00895146">
        <w:rPr>
          <w:rFonts w:cstheme="minorHAnsi"/>
          <w:szCs w:val="24"/>
        </w:rPr>
        <w:t>zory a postoje a vyjadřovat  je</w:t>
      </w:r>
    </w:p>
    <w:p w:rsidR="00835897" w:rsidRPr="00895146" w:rsidRDefault="00B54BC5" w:rsidP="00047334">
      <w:pPr>
        <w:spacing w:after="0" w:line="264" w:lineRule="auto"/>
        <w:jc w:val="both"/>
        <w:rPr>
          <w:rFonts w:cstheme="minorHAnsi"/>
          <w:szCs w:val="24"/>
        </w:rPr>
      </w:pPr>
      <w:r w:rsidRPr="00895146">
        <w:rPr>
          <w:rFonts w:cstheme="minorHAnsi"/>
          <w:szCs w:val="24"/>
        </w:rPr>
        <w:t>- v</w:t>
      </w:r>
      <w:r w:rsidR="00835897" w:rsidRPr="00895146">
        <w:rPr>
          <w:rFonts w:cstheme="minorHAnsi"/>
          <w:szCs w:val="24"/>
        </w:rPr>
        <w:t>yjadřovat souhlas i nesouhlas, říct „ne“ v situacích, které to vyžadují (ohrožující</w:t>
      </w:r>
      <w:r w:rsidRPr="00895146">
        <w:rPr>
          <w:rFonts w:cstheme="minorHAnsi"/>
          <w:szCs w:val="24"/>
        </w:rPr>
        <w:t>ch, nebezpečných či neznámých)</w:t>
      </w:r>
    </w:p>
    <w:p w:rsidR="00835897" w:rsidRPr="00895146" w:rsidRDefault="00B54BC5" w:rsidP="00047334">
      <w:pPr>
        <w:spacing w:after="0" w:line="264" w:lineRule="auto"/>
        <w:jc w:val="both"/>
        <w:rPr>
          <w:rFonts w:cstheme="minorHAnsi"/>
          <w:szCs w:val="24"/>
        </w:rPr>
      </w:pPr>
      <w:r w:rsidRPr="00895146">
        <w:rPr>
          <w:rFonts w:cstheme="minorHAnsi"/>
          <w:szCs w:val="24"/>
        </w:rPr>
        <w:lastRenderedPageBreak/>
        <w:t>- p</w:t>
      </w:r>
      <w:r w:rsidR="00835897" w:rsidRPr="00895146">
        <w:rPr>
          <w:rFonts w:cstheme="minorHAnsi"/>
          <w:szCs w:val="24"/>
        </w:rPr>
        <w:t>rožívat radost ze zvládnutého a poznaného.</w:t>
      </w:r>
    </w:p>
    <w:p w:rsidR="00835897" w:rsidRPr="00895146" w:rsidRDefault="00B54BC5" w:rsidP="00047334">
      <w:pPr>
        <w:spacing w:after="0" w:line="264" w:lineRule="auto"/>
        <w:jc w:val="both"/>
        <w:rPr>
          <w:rFonts w:cstheme="minorHAnsi"/>
          <w:szCs w:val="24"/>
        </w:rPr>
      </w:pPr>
      <w:r w:rsidRPr="00895146">
        <w:rPr>
          <w:rFonts w:cstheme="minorHAnsi"/>
          <w:szCs w:val="24"/>
        </w:rPr>
        <w:t>- v</w:t>
      </w:r>
      <w:r w:rsidR="00835897" w:rsidRPr="00895146">
        <w:rPr>
          <w:rFonts w:cstheme="minorHAnsi"/>
          <w:szCs w:val="24"/>
        </w:rPr>
        <w:t>yvíjet volné úsilí, soustředit se na činnost a její dokončení.</w:t>
      </w:r>
    </w:p>
    <w:p w:rsidR="00835897" w:rsidRPr="00895146" w:rsidRDefault="00B54BC5" w:rsidP="00047334">
      <w:pPr>
        <w:spacing w:after="0" w:line="264" w:lineRule="auto"/>
        <w:jc w:val="both"/>
        <w:rPr>
          <w:rFonts w:cstheme="minorHAnsi"/>
          <w:szCs w:val="24"/>
        </w:rPr>
      </w:pPr>
      <w:r w:rsidRPr="00895146">
        <w:rPr>
          <w:rFonts w:cstheme="minorHAnsi"/>
          <w:szCs w:val="24"/>
        </w:rPr>
        <w:t>- r</w:t>
      </w:r>
      <w:r w:rsidR="00835897" w:rsidRPr="00895146">
        <w:rPr>
          <w:rFonts w:cstheme="minorHAnsi"/>
          <w:szCs w:val="24"/>
        </w:rPr>
        <w:t>espektovat předem vyjasněná a pochopená pravidla, vyjasněné a zdůvodněné povinnosti.</w:t>
      </w:r>
    </w:p>
    <w:p w:rsidR="00041552" w:rsidRPr="00895146" w:rsidRDefault="00B54BC5" w:rsidP="00047334">
      <w:pPr>
        <w:spacing w:after="0" w:line="264" w:lineRule="auto"/>
        <w:jc w:val="both"/>
        <w:rPr>
          <w:rFonts w:cstheme="minorHAnsi"/>
          <w:szCs w:val="24"/>
        </w:rPr>
      </w:pPr>
      <w:r w:rsidRPr="00895146">
        <w:rPr>
          <w:rFonts w:cstheme="minorHAnsi"/>
          <w:szCs w:val="24"/>
        </w:rPr>
        <w:t>- b</w:t>
      </w:r>
      <w:r w:rsidR="00835897" w:rsidRPr="00895146">
        <w:rPr>
          <w:rFonts w:cstheme="minorHAnsi"/>
          <w:szCs w:val="24"/>
        </w:rPr>
        <w:t>ýt citlivé ve vztahu k živým bytostem, k přírodě, k věcem.</w:t>
      </w:r>
    </w:p>
    <w:p w:rsidR="00835897" w:rsidRPr="00895146" w:rsidRDefault="00B54BC5" w:rsidP="00047334">
      <w:pPr>
        <w:spacing w:after="0" w:line="264" w:lineRule="auto"/>
        <w:jc w:val="both"/>
        <w:rPr>
          <w:rFonts w:cstheme="minorHAnsi"/>
          <w:szCs w:val="24"/>
        </w:rPr>
      </w:pPr>
      <w:r w:rsidRPr="00895146">
        <w:rPr>
          <w:rFonts w:cstheme="minorHAnsi"/>
          <w:szCs w:val="24"/>
        </w:rPr>
        <w:t>- n</w:t>
      </w:r>
      <w:r w:rsidR="00835897" w:rsidRPr="00895146">
        <w:rPr>
          <w:rFonts w:cstheme="minorHAnsi"/>
          <w:szCs w:val="24"/>
        </w:rPr>
        <w:t>avazovat kontakty s dospělým, kterému je svěřeno do péče, překonat stud, komunikovat s ním vhodným způsobem, respektovat ho.</w:t>
      </w:r>
    </w:p>
    <w:p w:rsidR="00835897" w:rsidRPr="00895146" w:rsidRDefault="00B54BC5" w:rsidP="00047334">
      <w:pPr>
        <w:spacing w:after="0" w:line="264" w:lineRule="auto"/>
        <w:jc w:val="both"/>
        <w:rPr>
          <w:rFonts w:cstheme="minorHAnsi"/>
          <w:szCs w:val="24"/>
        </w:rPr>
      </w:pPr>
      <w:r w:rsidRPr="00895146">
        <w:rPr>
          <w:rFonts w:cstheme="minorHAnsi"/>
          <w:szCs w:val="24"/>
        </w:rPr>
        <w:t>- p</w:t>
      </w:r>
      <w:r w:rsidR="00835897" w:rsidRPr="00895146">
        <w:rPr>
          <w:rFonts w:cstheme="minorHAnsi"/>
          <w:szCs w:val="24"/>
        </w:rPr>
        <w:t>řirozeně a bez zábran komunikovat s druhým dítětem, navazov</w:t>
      </w:r>
      <w:r w:rsidRPr="00895146">
        <w:rPr>
          <w:rFonts w:cstheme="minorHAnsi"/>
          <w:szCs w:val="24"/>
        </w:rPr>
        <w:t>at a udržovat dětská přátelství</w:t>
      </w:r>
    </w:p>
    <w:p w:rsidR="00835897" w:rsidRPr="00895146" w:rsidRDefault="00B54BC5" w:rsidP="00047334">
      <w:pPr>
        <w:spacing w:after="0" w:line="264" w:lineRule="auto"/>
        <w:jc w:val="both"/>
        <w:rPr>
          <w:rFonts w:cstheme="minorHAnsi"/>
          <w:szCs w:val="24"/>
        </w:rPr>
      </w:pPr>
      <w:r w:rsidRPr="00895146">
        <w:rPr>
          <w:rFonts w:cstheme="minorHAnsi"/>
          <w:szCs w:val="24"/>
        </w:rPr>
        <w:t>- p</w:t>
      </w:r>
      <w:r w:rsidR="00835897" w:rsidRPr="00895146">
        <w:rPr>
          <w:rFonts w:cstheme="minorHAnsi"/>
          <w:szCs w:val="24"/>
        </w:rPr>
        <w:t>řijímat a uzavírat kom</w:t>
      </w:r>
      <w:r w:rsidRPr="00895146">
        <w:rPr>
          <w:rFonts w:cstheme="minorHAnsi"/>
          <w:szCs w:val="24"/>
        </w:rPr>
        <w:t>promisy, řešit konflikt dohodou</w:t>
      </w:r>
    </w:p>
    <w:p w:rsidR="00835897" w:rsidRPr="00895146" w:rsidRDefault="002565E4" w:rsidP="00047334">
      <w:pPr>
        <w:spacing w:after="0" w:line="264" w:lineRule="auto"/>
        <w:jc w:val="both"/>
        <w:rPr>
          <w:rFonts w:cstheme="minorHAnsi"/>
          <w:szCs w:val="24"/>
        </w:rPr>
      </w:pPr>
      <w:r w:rsidRPr="00895146">
        <w:rPr>
          <w:rFonts w:cstheme="minorHAnsi"/>
          <w:szCs w:val="24"/>
        </w:rPr>
        <w:t>- d</w:t>
      </w:r>
      <w:r w:rsidR="00835897" w:rsidRPr="00895146">
        <w:rPr>
          <w:rFonts w:cstheme="minorHAnsi"/>
          <w:szCs w:val="24"/>
        </w:rPr>
        <w:t>održovat dohodnutá a pochopená pravidla vzájemného soužití, a chování doma, v MŠ, na veřej</w:t>
      </w:r>
      <w:r w:rsidR="00B54BC5" w:rsidRPr="00895146">
        <w:rPr>
          <w:rFonts w:cstheme="minorHAnsi"/>
          <w:szCs w:val="24"/>
        </w:rPr>
        <w:t>nosti, dodržovat herní pravidla</w:t>
      </w:r>
    </w:p>
    <w:p w:rsidR="00835897" w:rsidRPr="00895146" w:rsidRDefault="002565E4" w:rsidP="00047334">
      <w:pPr>
        <w:spacing w:after="0" w:line="264" w:lineRule="auto"/>
        <w:jc w:val="both"/>
        <w:rPr>
          <w:rFonts w:cstheme="minorHAnsi"/>
          <w:szCs w:val="24"/>
        </w:rPr>
      </w:pPr>
      <w:r w:rsidRPr="00895146">
        <w:rPr>
          <w:rFonts w:cstheme="minorHAnsi"/>
          <w:szCs w:val="24"/>
        </w:rPr>
        <w:t>- v</w:t>
      </w:r>
      <w:r w:rsidR="00835897" w:rsidRPr="00895146">
        <w:rPr>
          <w:rFonts w:cstheme="minorHAnsi"/>
          <w:szCs w:val="24"/>
        </w:rPr>
        <w:t>nímat, co si druhý přeje či potřebuje, vycházet mu vstříc (chovat se citlivě a ohleduplně k slabšímu či postiženému dítěti, mít ohled na druhého a soucítit s</w:t>
      </w:r>
      <w:r w:rsidR="00B54BC5" w:rsidRPr="00895146">
        <w:rPr>
          <w:rFonts w:cstheme="minorHAnsi"/>
          <w:szCs w:val="24"/>
        </w:rPr>
        <w:t> ním, nabídnout mu pomoc apod.)</w:t>
      </w:r>
    </w:p>
    <w:p w:rsidR="00041552" w:rsidRPr="00895146" w:rsidRDefault="002565E4" w:rsidP="00047334">
      <w:pPr>
        <w:spacing w:after="0" w:line="264" w:lineRule="auto"/>
        <w:jc w:val="both"/>
        <w:rPr>
          <w:rFonts w:cstheme="minorHAnsi"/>
          <w:szCs w:val="24"/>
        </w:rPr>
      </w:pPr>
      <w:r w:rsidRPr="00895146">
        <w:rPr>
          <w:rFonts w:cstheme="minorHAnsi"/>
          <w:szCs w:val="24"/>
        </w:rPr>
        <w:t>-u</w:t>
      </w:r>
      <w:r w:rsidR="00835897" w:rsidRPr="00895146">
        <w:rPr>
          <w:rFonts w:cstheme="minorHAnsi"/>
          <w:szCs w:val="24"/>
        </w:rPr>
        <w:t>mět se bránit se projevů násilí jiného dítěte, u</w:t>
      </w:r>
      <w:r w:rsidR="00B54BC5" w:rsidRPr="00895146">
        <w:rPr>
          <w:rFonts w:cstheme="minorHAnsi"/>
          <w:szCs w:val="24"/>
        </w:rPr>
        <w:t>bližování, ponižování a podobně</w:t>
      </w:r>
    </w:p>
    <w:p w:rsidR="00835897" w:rsidRPr="00895146" w:rsidRDefault="002565E4" w:rsidP="00047334">
      <w:pPr>
        <w:spacing w:after="0" w:line="264" w:lineRule="auto"/>
        <w:jc w:val="both"/>
        <w:rPr>
          <w:rFonts w:cstheme="minorHAnsi"/>
          <w:szCs w:val="24"/>
        </w:rPr>
      </w:pPr>
      <w:r w:rsidRPr="00895146">
        <w:rPr>
          <w:rFonts w:cstheme="minorHAnsi"/>
          <w:szCs w:val="24"/>
        </w:rPr>
        <w:t>- z</w:t>
      </w:r>
      <w:r w:rsidR="00835897" w:rsidRPr="00895146">
        <w:rPr>
          <w:rFonts w:cstheme="minorHAnsi"/>
          <w:szCs w:val="24"/>
        </w:rPr>
        <w:t>ačlenit se do třídy a zařadit se mezi své vrstevníky, respektovat jejich rozdílné vlas</w:t>
      </w:r>
      <w:r w:rsidR="00DE134F" w:rsidRPr="00895146">
        <w:rPr>
          <w:rFonts w:cstheme="minorHAnsi"/>
          <w:szCs w:val="24"/>
        </w:rPr>
        <w:t>tnosti, schopnosti a dovednosti</w:t>
      </w:r>
    </w:p>
    <w:p w:rsidR="00041552" w:rsidRPr="00895146" w:rsidRDefault="002565E4" w:rsidP="00047334">
      <w:pPr>
        <w:spacing w:after="0" w:line="264" w:lineRule="auto"/>
        <w:jc w:val="both"/>
        <w:rPr>
          <w:rFonts w:cstheme="minorHAnsi"/>
          <w:szCs w:val="24"/>
        </w:rPr>
      </w:pPr>
      <w:r w:rsidRPr="00895146">
        <w:rPr>
          <w:rFonts w:cstheme="minorHAnsi"/>
          <w:szCs w:val="24"/>
        </w:rPr>
        <w:t>- z</w:t>
      </w:r>
      <w:r w:rsidR="00835897" w:rsidRPr="00895146">
        <w:rPr>
          <w:rFonts w:cstheme="minorHAnsi"/>
          <w:szCs w:val="24"/>
        </w:rPr>
        <w:t>acházet šetrně s vlastními i cizími pomůckami, hračkami, věcmi denn</w:t>
      </w:r>
      <w:r w:rsidR="00B54BC5" w:rsidRPr="00895146">
        <w:rPr>
          <w:rFonts w:cstheme="minorHAnsi"/>
          <w:szCs w:val="24"/>
        </w:rPr>
        <w:t>í potřeby, s knížkami a podobně</w:t>
      </w:r>
    </w:p>
    <w:p w:rsidR="00835897" w:rsidRPr="00895146" w:rsidRDefault="002565E4" w:rsidP="00047334">
      <w:pPr>
        <w:spacing w:after="0" w:line="264" w:lineRule="auto"/>
        <w:jc w:val="both"/>
        <w:rPr>
          <w:rFonts w:cstheme="minorHAnsi"/>
          <w:szCs w:val="24"/>
        </w:rPr>
      </w:pPr>
      <w:r w:rsidRPr="00895146">
        <w:rPr>
          <w:rFonts w:cstheme="minorHAnsi"/>
          <w:szCs w:val="24"/>
        </w:rPr>
        <w:t>-o</w:t>
      </w:r>
      <w:r w:rsidR="00835897" w:rsidRPr="00895146">
        <w:rPr>
          <w:rFonts w:cstheme="minorHAnsi"/>
          <w:szCs w:val="24"/>
        </w:rPr>
        <w:t>rientovat se bezpečně ve známém prostředí i v životě tohoto prostředí (doma</w:t>
      </w:r>
      <w:r w:rsidR="00B54BC5" w:rsidRPr="00895146">
        <w:rPr>
          <w:rFonts w:cstheme="minorHAnsi"/>
          <w:szCs w:val="24"/>
        </w:rPr>
        <w:t>, v budově MŠ, v blízkém okolí)</w:t>
      </w:r>
    </w:p>
    <w:p w:rsidR="00835897" w:rsidRPr="00895146" w:rsidRDefault="002565E4" w:rsidP="00047334">
      <w:pPr>
        <w:spacing w:after="0" w:line="264" w:lineRule="auto"/>
        <w:jc w:val="both"/>
        <w:rPr>
          <w:rFonts w:cstheme="minorHAnsi"/>
          <w:szCs w:val="24"/>
        </w:rPr>
      </w:pPr>
      <w:r w:rsidRPr="00895146">
        <w:rPr>
          <w:rFonts w:cstheme="minorHAnsi"/>
          <w:szCs w:val="24"/>
        </w:rPr>
        <w:t>- v</w:t>
      </w:r>
      <w:r w:rsidR="00835897" w:rsidRPr="00895146">
        <w:rPr>
          <w:rFonts w:cstheme="minorHAnsi"/>
          <w:szCs w:val="24"/>
        </w:rPr>
        <w:t>šímat si</w:t>
      </w:r>
      <w:r w:rsidR="00B54BC5" w:rsidRPr="00895146">
        <w:rPr>
          <w:rFonts w:cstheme="minorHAnsi"/>
          <w:szCs w:val="24"/>
        </w:rPr>
        <w:t xml:space="preserve"> změn a dění v nejbližším okolí</w:t>
      </w:r>
    </w:p>
    <w:p w:rsidR="00835897" w:rsidRPr="00895146" w:rsidRDefault="002565E4" w:rsidP="00047334">
      <w:pPr>
        <w:spacing w:after="0" w:line="264" w:lineRule="auto"/>
        <w:jc w:val="both"/>
        <w:rPr>
          <w:rFonts w:cstheme="minorHAnsi"/>
          <w:szCs w:val="24"/>
        </w:rPr>
      </w:pPr>
      <w:r w:rsidRPr="00895146">
        <w:rPr>
          <w:rFonts w:cstheme="minorHAnsi"/>
          <w:szCs w:val="24"/>
        </w:rPr>
        <w:t>- m</w:t>
      </w:r>
      <w:r w:rsidR="00835897" w:rsidRPr="00895146">
        <w:rPr>
          <w:rFonts w:cstheme="minorHAnsi"/>
          <w:szCs w:val="24"/>
        </w:rPr>
        <w:t>ít povědomí o významu životního prostředí (p</w:t>
      </w:r>
      <w:r w:rsidR="00047334">
        <w:rPr>
          <w:rFonts w:cstheme="minorHAnsi"/>
          <w:szCs w:val="24"/>
        </w:rPr>
        <w:t>řírody, společnosti) pro člověka</w:t>
      </w:r>
      <w:r w:rsidR="00835897" w:rsidRPr="00895146">
        <w:rPr>
          <w:rFonts w:cstheme="minorHAnsi"/>
          <w:szCs w:val="24"/>
        </w:rPr>
        <w:t>, uvědomovat si, že způsobem jakým se dítě i ostatní  v jeho okolí chovají,  ovlivňují vla</w:t>
      </w:r>
      <w:r w:rsidR="00B54BC5" w:rsidRPr="00895146">
        <w:rPr>
          <w:rFonts w:cstheme="minorHAnsi"/>
          <w:szCs w:val="24"/>
        </w:rPr>
        <w:t>stní zdraví i životní prostředí</w:t>
      </w:r>
    </w:p>
    <w:p w:rsidR="000E5E10" w:rsidRDefault="000E5E10"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047334" w:rsidRDefault="00047334" w:rsidP="000E5E10">
      <w:pPr>
        <w:rPr>
          <w:rFonts w:cstheme="minorHAnsi"/>
          <w:b/>
          <w:sz w:val="20"/>
          <w:szCs w:val="20"/>
        </w:rPr>
      </w:pPr>
    </w:p>
    <w:p w:rsidR="00D17B14" w:rsidRPr="00895146" w:rsidRDefault="00567AF6" w:rsidP="009E7AAE">
      <w:pPr>
        <w:rPr>
          <w:rFonts w:cstheme="minorHAnsi"/>
          <w:b/>
          <w:szCs w:val="20"/>
        </w:rPr>
      </w:pPr>
      <w:r w:rsidRPr="00895146">
        <w:rPr>
          <w:rFonts w:cstheme="minorHAnsi"/>
          <w:b/>
          <w:szCs w:val="20"/>
        </w:rPr>
        <w:t>Integrovaný blok:</w:t>
      </w:r>
      <w:r w:rsidR="000C51E2" w:rsidRPr="00895146">
        <w:rPr>
          <w:rFonts w:cstheme="minorHAnsi"/>
          <w:b/>
          <w:szCs w:val="20"/>
        </w:rPr>
        <w:t xml:space="preserve"> </w:t>
      </w:r>
      <w:r w:rsidR="00061DAD" w:rsidRPr="00895146">
        <w:rPr>
          <w:rFonts w:cstheme="minorHAnsi"/>
          <w:b/>
          <w:szCs w:val="20"/>
        </w:rPr>
        <w:t xml:space="preserve"> </w:t>
      </w:r>
      <w:r w:rsidR="00061DAD" w:rsidRPr="00895146">
        <w:rPr>
          <w:rFonts w:cstheme="minorHAnsi"/>
          <w:b/>
          <w:color w:val="548DD4" w:themeColor="text2" w:themeTint="99"/>
          <w:szCs w:val="20"/>
        </w:rPr>
        <w:t>ZIMA</w:t>
      </w:r>
      <w:r w:rsidR="00D17B14" w:rsidRPr="00895146">
        <w:rPr>
          <w:rFonts w:cstheme="minorHAnsi"/>
          <w:b/>
          <w:color w:val="548DD4" w:themeColor="text2" w:themeTint="99"/>
          <w:szCs w:val="20"/>
        </w:rPr>
        <w:t xml:space="preserve"> JE BÍLÁ</w:t>
      </w:r>
    </w:p>
    <w:p w:rsidR="009E7AAE" w:rsidRPr="00895146" w:rsidRDefault="00B54BC5" w:rsidP="009E7AAE">
      <w:pPr>
        <w:rPr>
          <w:rFonts w:cstheme="minorHAnsi"/>
          <w:b/>
          <w:color w:val="548DD4" w:themeColor="text2" w:themeTint="99"/>
          <w:szCs w:val="20"/>
        </w:rPr>
      </w:pPr>
      <w:r w:rsidRPr="00895146">
        <w:rPr>
          <w:rFonts w:cstheme="minorHAnsi"/>
          <w:b/>
          <w:szCs w:val="20"/>
        </w:rPr>
        <w:t>Témata:</w:t>
      </w:r>
      <w:r w:rsidR="00895146" w:rsidRPr="00895146">
        <w:rPr>
          <w:rFonts w:cstheme="minorHAnsi"/>
          <w:b/>
          <w:szCs w:val="20"/>
        </w:rPr>
        <w:t xml:space="preserve"> </w:t>
      </w:r>
      <w:r w:rsidR="00D17B14" w:rsidRPr="00895146">
        <w:rPr>
          <w:rFonts w:cstheme="minorHAnsi"/>
          <w:b/>
          <w:color w:val="548DD4" w:themeColor="text2" w:themeTint="99"/>
          <w:szCs w:val="20"/>
        </w:rPr>
        <w:t>Adventní čas</w:t>
      </w:r>
    </w:p>
    <w:p w:rsidR="00D17B14" w:rsidRPr="00895146" w:rsidRDefault="00D17B14" w:rsidP="00895146">
      <w:pPr>
        <w:ind w:firstLine="851"/>
        <w:rPr>
          <w:rFonts w:cstheme="minorHAnsi"/>
          <w:b/>
          <w:color w:val="548DD4" w:themeColor="text2" w:themeTint="99"/>
          <w:szCs w:val="20"/>
        </w:rPr>
      </w:pPr>
      <w:r w:rsidRPr="00895146">
        <w:rPr>
          <w:rFonts w:cstheme="minorHAnsi"/>
          <w:b/>
          <w:color w:val="548DD4" w:themeColor="text2" w:themeTint="99"/>
          <w:szCs w:val="20"/>
        </w:rPr>
        <w:t>Zima kraluje</w:t>
      </w:r>
    </w:p>
    <w:p w:rsidR="00D17B14" w:rsidRPr="00895146" w:rsidRDefault="00D17B14" w:rsidP="00895146">
      <w:pPr>
        <w:ind w:firstLine="851"/>
        <w:rPr>
          <w:rFonts w:cstheme="minorHAnsi"/>
          <w:b/>
          <w:color w:val="548DD4" w:themeColor="text2" w:themeTint="99"/>
          <w:szCs w:val="20"/>
        </w:rPr>
      </w:pPr>
      <w:r w:rsidRPr="00895146">
        <w:rPr>
          <w:rFonts w:cstheme="minorHAnsi"/>
          <w:b/>
          <w:color w:val="548DD4" w:themeColor="text2" w:themeTint="99"/>
          <w:szCs w:val="20"/>
        </w:rPr>
        <w:t>Příroda v zimě</w:t>
      </w:r>
    </w:p>
    <w:p w:rsidR="00D17B14" w:rsidRPr="00895146" w:rsidRDefault="00D17B14" w:rsidP="00895146">
      <w:pPr>
        <w:ind w:firstLine="851"/>
        <w:rPr>
          <w:rFonts w:cstheme="minorHAnsi"/>
          <w:b/>
          <w:color w:val="548DD4" w:themeColor="text2" w:themeTint="99"/>
          <w:szCs w:val="20"/>
        </w:rPr>
      </w:pPr>
      <w:r w:rsidRPr="00895146">
        <w:rPr>
          <w:rFonts w:cstheme="minorHAnsi"/>
          <w:b/>
          <w:color w:val="548DD4" w:themeColor="text2" w:themeTint="99"/>
          <w:szCs w:val="20"/>
        </w:rPr>
        <w:t>Objevujeme svět kolem nás</w:t>
      </w:r>
    </w:p>
    <w:p w:rsidR="00D17B14" w:rsidRPr="00276A86" w:rsidRDefault="00D17B14" w:rsidP="009E7AAE">
      <w:pPr>
        <w:rPr>
          <w:rFonts w:cstheme="minorHAnsi"/>
          <w:sz w:val="20"/>
          <w:szCs w:val="20"/>
        </w:rPr>
      </w:pPr>
    </w:p>
    <w:p w:rsidR="00567AF6" w:rsidRPr="00895146" w:rsidRDefault="006375FA" w:rsidP="00895146">
      <w:pPr>
        <w:rPr>
          <w:b/>
        </w:rPr>
      </w:pPr>
      <w:r w:rsidRPr="00895146">
        <w:rPr>
          <w:b/>
        </w:rPr>
        <w:t>Charakteristika:</w:t>
      </w:r>
    </w:p>
    <w:p w:rsidR="00047334" w:rsidRPr="00047334" w:rsidRDefault="006375FA" w:rsidP="00C613D5">
      <w:r w:rsidRPr="00276A86">
        <w:t>Cílem tohoto integrovaného bloku je seznámit děti s hlavními znaky zimního období, typickým počasím a oblékáním. Vést k bezpečnosti (v dopravě, na z</w:t>
      </w:r>
      <w:r w:rsidR="00A53188" w:rsidRPr="00276A86">
        <w:t>amrzlé vodní hladině, omrzliny</w:t>
      </w:r>
      <w:r w:rsidR="00D847EF" w:rsidRPr="00276A86">
        <w:t>, při zimních sportech</w:t>
      </w:r>
      <w:r w:rsidR="00A53188" w:rsidRPr="00276A86">
        <w:t>). Obeznámit děti o důležitosti v</w:t>
      </w:r>
      <w:r w:rsidRPr="00276A86">
        <w:t xml:space="preserve"> péči o živočichy ve volné přírodě (dokrmován</w:t>
      </w:r>
      <w:r w:rsidR="00A53188" w:rsidRPr="00276A86">
        <w:t xml:space="preserve">í ptáků, plnění krmelců senem). Zaměřit se na rozvoj </w:t>
      </w:r>
      <w:r w:rsidRPr="00276A86">
        <w:t>k tvořivosti při hře na sněhu a se sněhem. Hlavním tématem období zimy jsou také svátky, sv. Mikuláš, Vánoce, adventní čas. Tyto svátky již spadají do lidových tradic. Lidové tradice, zvyky a rituály provázejí člověka od pradávna. Je důležité je dětem předávat, seznamovat je s </w:t>
      </w:r>
      <w:r w:rsidR="00D847EF" w:rsidRPr="00276A86">
        <w:t>nimi a posilovat mravní hodnoty,</w:t>
      </w:r>
      <w:r w:rsidR="00191EB3" w:rsidRPr="00276A86">
        <w:t xml:space="preserve"> </w:t>
      </w:r>
      <w:r w:rsidR="00D847EF" w:rsidRPr="00276A86">
        <w:t>a</w:t>
      </w:r>
      <w:r w:rsidR="00A53188" w:rsidRPr="00276A86">
        <w:t xml:space="preserve"> to formou vyprávění pohádek, příběhů. </w:t>
      </w:r>
      <w:r w:rsidR="00D847EF" w:rsidRPr="00276A86">
        <w:t xml:space="preserve">V tomto období dbáme </w:t>
      </w:r>
      <w:r w:rsidR="006758C3" w:rsidRPr="00276A86">
        <w:t xml:space="preserve">na </w:t>
      </w:r>
      <w:r w:rsidR="00D847EF" w:rsidRPr="00276A86">
        <w:t xml:space="preserve">výchovu ke zdraví a výchovu ke zdravému životnímu stylu a všestrannému rozvoji dítěte, jeho učení a poznávání života prostřednictvím změn v přírodě. </w:t>
      </w:r>
      <w:r w:rsidR="007A47EE">
        <w:t>Vychováváme a vedeme děti k samostatnosti ale také k rozvoji kooperace a to skupinovými činnostmi, tvořením ve skupinách a k pomoci ostatním kamarádům. Veškeré aktivity, které probíhají, mají prvky hry, tvořivosti, podněcují zájem dětí poznávat nové věci a činnosti. Nabízíme dětem podněty ke hře a vedeme je k vlastnímu rozvoji fantazie.</w:t>
      </w:r>
    </w:p>
    <w:p w:rsidR="00C613D5" w:rsidRPr="00895146" w:rsidRDefault="00C613D5" w:rsidP="00895146">
      <w:pPr>
        <w:rPr>
          <w:b/>
        </w:rPr>
      </w:pPr>
      <w:r w:rsidRPr="00895146">
        <w:rPr>
          <w:b/>
        </w:rPr>
        <w:t>Činnosti:</w:t>
      </w:r>
    </w:p>
    <w:p w:rsidR="00C613D5" w:rsidRPr="002565E4" w:rsidRDefault="002565E4" w:rsidP="00047334">
      <w:pPr>
        <w:spacing w:after="0"/>
      </w:pPr>
      <w:r>
        <w:t>- p</w:t>
      </w:r>
      <w:r w:rsidR="00C613D5" w:rsidRPr="002565E4">
        <w:t>ohybové aktivity – hudebně pohybové hry, tanečky</w:t>
      </w:r>
    </w:p>
    <w:p w:rsidR="00C613D5" w:rsidRPr="002565E4" w:rsidRDefault="002565E4" w:rsidP="00047334">
      <w:pPr>
        <w:spacing w:after="0"/>
      </w:pPr>
      <w:r>
        <w:t>- l</w:t>
      </w:r>
      <w:r w:rsidR="00C613D5" w:rsidRPr="002565E4">
        <w:t xml:space="preserve">okomoční pohybové činnosti, zdravotní cvičení </w:t>
      </w:r>
    </w:p>
    <w:p w:rsidR="00C7097F" w:rsidRPr="002565E4" w:rsidRDefault="002565E4" w:rsidP="00047334">
      <w:pPr>
        <w:spacing w:after="0"/>
      </w:pPr>
      <w:r>
        <w:t>- p</w:t>
      </w:r>
      <w:r w:rsidR="00C7097F" w:rsidRPr="002565E4">
        <w:t>ohybovat se různými způsoby (plazení, lezení, chůze, běh, skok) v prostoru všemi směry (podle pokynů)</w:t>
      </w:r>
    </w:p>
    <w:p w:rsidR="00C613D5" w:rsidRPr="002565E4" w:rsidRDefault="002565E4" w:rsidP="00047334">
      <w:pPr>
        <w:spacing w:after="0"/>
      </w:pPr>
      <w:r>
        <w:t>- p</w:t>
      </w:r>
      <w:r w:rsidR="00C613D5" w:rsidRPr="002565E4">
        <w:t>ohyb</w:t>
      </w:r>
      <w:r w:rsidR="00191EB3" w:rsidRPr="002565E4">
        <w:t xml:space="preserve">ové aktivity na sněhu </w:t>
      </w:r>
      <w:r w:rsidR="009E7AAE" w:rsidRPr="002565E4">
        <w:t>a ledu</w:t>
      </w:r>
      <w:r w:rsidR="000C51E2" w:rsidRPr="002565E4">
        <w:t xml:space="preserve"> -</w:t>
      </w:r>
      <w:r w:rsidR="00C613D5" w:rsidRPr="002565E4">
        <w:t xml:space="preserve"> koulování, hry se sně</w:t>
      </w:r>
      <w:r w:rsidR="00191EB3" w:rsidRPr="002565E4">
        <w:t>hem</w:t>
      </w:r>
      <w:r w:rsidR="009E7AAE" w:rsidRPr="002565E4">
        <w:t>, klouzání</w:t>
      </w:r>
    </w:p>
    <w:p w:rsidR="00C613D5" w:rsidRPr="002565E4" w:rsidRDefault="002565E4" w:rsidP="00047334">
      <w:pPr>
        <w:spacing w:after="0"/>
      </w:pPr>
      <w:r>
        <w:t>- a</w:t>
      </w:r>
      <w:r w:rsidR="00C613D5" w:rsidRPr="002565E4">
        <w:t xml:space="preserve">ktivity zaměřené na období adventu, Mikuláše a vánočních svátků (vyrábění v souvislosti s adventem a vánočními svátky, pomoc při výzdobě školky, pečení cukroví…) </w:t>
      </w:r>
    </w:p>
    <w:p w:rsidR="00C613D5" w:rsidRPr="002565E4" w:rsidRDefault="002565E4" w:rsidP="00047334">
      <w:pPr>
        <w:spacing w:after="0"/>
      </w:pPr>
      <w:r>
        <w:lastRenderedPageBreak/>
        <w:t>- s</w:t>
      </w:r>
      <w:r w:rsidR="00C613D5" w:rsidRPr="002565E4">
        <w:t xml:space="preserve">eznamování se s lidovými zvyky a tradicemi </w:t>
      </w:r>
    </w:p>
    <w:p w:rsidR="00C613D5" w:rsidRPr="002565E4" w:rsidRDefault="002565E4" w:rsidP="00047334">
      <w:pPr>
        <w:spacing w:after="0"/>
      </w:pPr>
      <w:r>
        <w:t>- r</w:t>
      </w:r>
      <w:r w:rsidR="00C613D5" w:rsidRPr="002565E4">
        <w:t xml:space="preserve">ecitace, zpěv, dramatizace </w:t>
      </w:r>
    </w:p>
    <w:p w:rsidR="00C613D5" w:rsidRPr="002565E4" w:rsidRDefault="002565E4" w:rsidP="00047334">
      <w:pPr>
        <w:spacing w:after="0"/>
      </w:pPr>
      <w:r>
        <w:t>- m</w:t>
      </w:r>
      <w:r w:rsidR="00C613D5" w:rsidRPr="002565E4">
        <w:t xml:space="preserve">ikulášská a vánoční nadílka </w:t>
      </w:r>
    </w:p>
    <w:p w:rsidR="00A605D0" w:rsidRPr="002565E4" w:rsidRDefault="002565E4" w:rsidP="00047334">
      <w:pPr>
        <w:spacing w:after="0"/>
      </w:pPr>
      <w:r>
        <w:t>- p</w:t>
      </w:r>
      <w:r w:rsidR="00C613D5" w:rsidRPr="002565E4">
        <w:t xml:space="preserve">ráce s obrazovým materiálem, s knihou, s encyklopediemi </w:t>
      </w:r>
    </w:p>
    <w:p w:rsidR="00C613D5" w:rsidRPr="002565E4" w:rsidRDefault="002565E4" w:rsidP="00047334">
      <w:pPr>
        <w:spacing w:after="0"/>
      </w:pPr>
      <w:r>
        <w:t>- p</w:t>
      </w:r>
      <w:r w:rsidR="00C613D5" w:rsidRPr="002565E4">
        <w:t>ráce s interaktivní tabulí</w:t>
      </w:r>
    </w:p>
    <w:p w:rsidR="00C613D5" w:rsidRPr="002565E4" w:rsidRDefault="002565E4" w:rsidP="00047334">
      <w:pPr>
        <w:spacing w:after="0"/>
      </w:pPr>
      <w:r>
        <w:t>- p</w:t>
      </w:r>
      <w:r w:rsidR="00C613D5" w:rsidRPr="002565E4">
        <w:t xml:space="preserve">oslech pohádek, příběhů, dokončování příběhů </w:t>
      </w:r>
    </w:p>
    <w:p w:rsidR="00C613D5" w:rsidRPr="002565E4" w:rsidRDefault="002565E4" w:rsidP="00047334">
      <w:pPr>
        <w:spacing w:after="0"/>
      </w:pPr>
      <w:r>
        <w:t>-</w:t>
      </w:r>
      <w:r w:rsidR="00191EB3" w:rsidRPr="002565E4">
        <w:t xml:space="preserve"> </w:t>
      </w:r>
      <w:r>
        <w:t>h</w:t>
      </w:r>
      <w:r w:rsidR="00C613D5" w:rsidRPr="002565E4">
        <w:t xml:space="preserve">ry zaměřené na rozvoj spolupráce, kooperace </w:t>
      </w:r>
    </w:p>
    <w:p w:rsidR="00191EB3" w:rsidRPr="002565E4" w:rsidRDefault="002565E4" w:rsidP="00047334">
      <w:pPr>
        <w:spacing w:after="0"/>
      </w:pPr>
      <w:r>
        <w:t>- t</w:t>
      </w:r>
      <w:r w:rsidR="00C613D5" w:rsidRPr="002565E4">
        <w:t>vůrčí činnosti (výtvarné, pracovní) a vy</w:t>
      </w:r>
      <w:r w:rsidR="009E7AAE" w:rsidRPr="002565E4">
        <w:t>užití méně tradičních materiálů,</w:t>
      </w:r>
      <w:r w:rsidR="00047334">
        <w:t xml:space="preserve"> </w:t>
      </w:r>
      <w:r w:rsidR="009E7AAE" w:rsidRPr="002565E4">
        <w:t>kreslení do sněhu</w:t>
      </w:r>
    </w:p>
    <w:p w:rsidR="00C613D5" w:rsidRPr="002565E4" w:rsidRDefault="002565E4" w:rsidP="00047334">
      <w:pPr>
        <w:spacing w:after="0"/>
      </w:pPr>
      <w:r>
        <w:t>- h</w:t>
      </w:r>
      <w:r w:rsidR="00C613D5" w:rsidRPr="002565E4">
        <w:t xml:space="preserve">ry zaměřené na orientaci v rovině, v prostoru </w:t>
      </w:r>
    </w:p>
    <w:p w:rsidR="00C613D5" w:rsidRPr="002565E4" w:rsidRDefault="002565E4" w:rsidP="00047334">
      <w:pPr>
        <w:spacing w:after="0"/>
      </w:pPr>
      <w:r>
        <w:t>- h</w:t>
      </w:r>
      <w:r w:rsidR="00C613D5" w:rsidRPr="002565E4">
        <w:t>ry zaměřené na rozvoj smyslů</w:t>
      </w:r>
    </w:p>
    <w:p w:rsidR="00191EB3" w:rsidRPr="002565E4" w:rsidRDefault="002565E4" w:rsidP="00047334">
      <w:pPr>
        <w:spacing w:after="0"/>
      </w:pPr>
      <w:r>
        <w:t>-</w:t>
      </w:r>
      <w:r w:rsidR="000C51E2" w:rsidRPr="002565E4">
        <w:t xml:space="preserve"> </w:t>
      </w:r>
      <w:r>
        <w:t>s</w:t>
      </w:r>
      <w:r w:rsidR="00191EB3" w:rsidRPr="002565E4">
        <w:t>eznamování se světem kultury, osvojení si základních poznatků o prostředí</w:t>
      </w:r>
      <w:r w:rsidR="00EC14EC" w:rsidRPr="002565E4">
        <w:t>,</w:t>
      </w:r>
      <w:r w:rsidR="00191EB3" w:rsidRPr="002565E4">
        <w:t xml:space="preserve"> v němž dítě žije</w:t>
      </w:r>
    </w:p>
    <w:p w:rsidR="00191EB3" w:rsidRPr="002565E4" w:rsidRDefault="002565E4" w:rsidP="00047334">
      <w:pPr>
        <w:spacing w:after="0"/>
      </w:pPr>
      <w:r>
        <w:t>-</w:t>
      </w:r>
      <w:r w:rsidR="000C51E2" w:rsidRPr="002565E4">
        <w:t xml:space="preserve"> </w:t>
      </w:r>
      <w:r>
        <w:t>č</w:t>
      </w:r>
      <w:r w:rsidR="00191EB3" w:rsidRPr="002565E4">
        <w:t>tení pohádek k danému tématu</w:t>
      </w:r>
    </w:p>
    <w:p w:rsidR="006E1770" w:rsidRPr="002565E4" w:rsidRDefault="002565E4" w:rsidP="00047334">
      <w:pPr>
        <w:spacing w:after="0"/>
      </w:pPr>
      <w:r>
        <w:t>-</w:t>
      </w:r>
      <w:r w:rsidR="000C51E2" w:rsidRPr="002565E4">
        <w:t xml:space="preserve"> </w:t>
      </w:r>
      <w:r>
        <w:t>p</w:t>
      </w:r>
      <w:r w:rsidR="006E1770" w:rsidRPr="002565E4">
        <w:t>racovní listy zaměřené na grafomotoriku</w:t>
      </w:r>
    </w:p>
    <w:p w:rsidR="006E1770" w:rsidRPr="002565E4" w:rsidRDefault="002565E4" w:rsidP="00047334">
      <w:pPr>
        <w:spacing w:after="0"/>
      </w:pPr>
      <w:r>
        <w:t>-</w:t>
      </w:r>
      <w:r w:rsidR="000C51E2" w:rsidRPr="002565E4">
        <w:t xml:space="preserve"> </w:t>
      </w:r>
      <w:r>
        <w:t>h</w:t>
      </w:r>
      <w:r w:rsidR="006E1770" w:rsidRPr="002565E4">
        <w:t>ry na rozvoj zrakové a sluchové orientace</w:t>
      </w:r>
    </w:p>
    <w:p w:rsidR="007100CE" w:rsidRPr="002565E4" w:rsidRDefault="002565E4" w:rsidP="00047334">
      <w:pPr>
        <w:spacing w:after="0"/>
      </w:pPr>
      <w:r>
        <w:t>- s</w:t>
      </w:r>
      <w:r w:rsidR="007100CE" w:rsidRPr="002565E4">
        <w:t>luchové a rytmické hry</w:t>
      </w:r>
    </w:p>
    <w:p w:rsidR="007100CE" w:rsidRPr="002565E4" w:rsidRDefault="002565E4" w:rsidP="00047334">
      <w:pPr>
        <w:spacing w:after="0"/>
      </w:pPr>
      <w:r>
        <w:t>- s</w:t>
      </w:r>
      <w:r w:rsidR="007100CE" w:rsidRPr="002565E4">
        <w:t>eznamování se zimními sporty</w:t>
      </w:r>
    </w:p>
    <w:p w:rsidR="007100CE" w:rsidRPr="002565E4" w:rsidRDefault="002565E4" w:rsidP="00047334">
      <w:pPr>
        <w:spacing w:after="0"/>
      </w:pPr>
      <w:r>
        <w:t>- k</w:t>
      </w:r>
      <w:r w:rsidR="007100CE" w:rsidRPr="002565E4">
        <w:t>resba na základě citového prožitku</w:t>
      </w:r>
    </w:p>
    <w:p w:rsidR="007100CE" w:rsidRPr="002565E4" w:rsidRDefault="002565E4" w:rsidP="00047334">
      <w:pPr>
        <w:spacing w:after="0"/>
      </w:pPr>
      <w:r>
        <w:t>-</w:t>
      </w:r>
      <w:r w:rsidR="000C51E2" w:rsidRPr="002565E4">
        <w:t xml:space="preserve"> </w:t>
      </w:r>
      <w:r>
        <w:t>v</w:t>
      </w:r>
      <w:r w:rsidR="007100CE" w:rsidRPr="002565E4">
        <w:t>ýtvarné ztvárnění zimy</w:t>
      </w:r>
    </w:p>
    <w:p w:rsidR="007100CE" w:rsidRPr="002565E4" w:rsidRDefault="002565E4" w:rsidP="00047334">
      <w:pPr>
        <w:spacing w:after="0"/>
      </w:pPr>
      <w:r>
        <w:t>- i</w:t>
      </w:r>
      <w:r w:rsidR="007100CE" w:rsidRPr="002565E4">
        <w:t>mprovizace na hudbu</w:t>
      </w:r>
    </w:p>
    <w:p w:rsidR="007100CE" w:rsidRPr="002565E4" w:rsidRDefault="002565E4" w:rsidP="00047334">
      <w:pPr>
        <w:spacing w:after="0"/>
      </w:pPr>
      <w:r>
        <w:t>- p</w:t>
      </w:r>
      <w:r w:rsidR="007100CE" w:rsidRPr="002565E4">
        <w:t>rocvičování orientace v prostoru</w:t>
      </w:r>
    </w:p>
    <w:p w:rsidR="007100CE" w:rsidRPr="002565E4" w:rsidRDefault="002565E4" w:rsidP="00047334">
      <w:pPr>
        <w:spacing w:after="0"/>
      </w:pPr>
      <w:r>
        <w:t>- s</w:t>
      </w:r>
      <w:r w:rsidR="007100CE" w:rsidRPr="002565E4">
        <w:t>kupinový zpěv</w:t>
      </w:r>
      <w:r w:rsidR="00EC14EC" w:rsidRPr="002565E4">
        <w:t xml:space="preserve"> a sólový zpěv</w:t>
      </w:r>
    </w:p>
    <w:p w:rsidR="007100CE" w:rsidRPr="002565E4" w:rsidRDefault="002565E4" w:rsidP="00047334">
      <w:pPr>
        <w:spacing w:after="0"/>
      </w:pPr>
      <w:r>
        <w:t>- s</w:t>
      </w:r>
      <w:r w:rsidR="007100CE" w:rsidRPr="002565E4">
        <w:t>eznamování s volně žijícími zvířaty a péčí o ně v zimě</w:t>
      </w:r>
    </w:p>
    <w:p w:rsidR="007100CE" w:rsidRPr="002565E4" w:rsidRDefault="002565E4" w:rsidP="00047334">
      <w:pPr>
        <w:spacing w:after="0"/>
      </w:pPr>
      <w:r>
        <w:t xml:space="preserve">- </w:t>
      </w:r>
      <w:r w:rsidRPr="002565E4">
        <w:t>r</w:t>
      </w:r>
      <w:r w:rsidR="007100CE" w:rsidRPr="002565E4">
        <w:t>ozšiřování slovní zásoby</w:t>
      </w:r>
      <w:r w:rsidR="00EC14EC" w:rsidRPr="002565E4">
        <w:t>,</w:t>
      </w:r>
      <w:r w:rsidR="004044F0" w:rsidRPr="002565E4">
        <w:t xml:space="preserve"> </w:t>
      </w:r>
      <w:r w:rsidR="00EC14EC" w:rsidRPr="002565E4">
        <w:t>rytmizace slov</w:t>
      </w:r>
    </w:p>
    <w:p w:rsidR="007100CE" w:rsidRPr="002565E4" w:rsidRDefault="002565E4" w:rsidP="00047334">
      <w:pPr>
        <w:spacing w:after="0"/>
      </w:pPr>
      <w:r>
        <w:t>- p</w:t>
      </w:r>
      <w:r w:rsidR="00EC14EC" w:rsidRPr="002565E4">
        <w:t>oznávání změn v přírodě v zimě</w:t>
      </w:r>
    </w:p>
    <w:p w:rsidR="002565E4" w:rsidRDefault="002565E4" w:rsidP="00047334">
      <w:pPr>
        <w:spacing w:after="0"/>
      </w:pPr>
      <w:r>
        <w:t>-</w:t>
      </w:r>
      <w:r w:rsidR="000C51E2" w:rsidRPr="002565E4">
        <w:t xml:space="preserve"> </w:t>
      </w:r>
      <w:r w:rsidRPr="002565E4">
        <w:t>p</w:t>
      </w:r>
      <w:r w:rsidR="007100CE" w:rsidRPr="002565E4">
        <w:t>ředčítání knížek</w:t>
      </w:r>
    </w:p>
    <w:p w:rsidR="007100CE" w:rsidRPr="00276A86" w:rsidRDefault="002565E4" w:rsidP="00047334">
      <w:pPr>
        <w:spacing w:after="0"/>
      </w:pPr>
      <w:r>
        <w:t xml:space="preserve">- </w:t>
      </w:r>
      <w:r w:rsidRPr="002565E4">
        <w:t>m</w:t>
      </w:r>
      <w:r w:rsidR="007100CE" w:rsidRPr="002565E4">
        <w:t>anipulační činnosti s</w:t>
      </w:r>
      <w:r w:rsidR="00EC14EC" w:rsidRPr="002565E4">
        <w:t> netradičním materiálem a pomůckami</w:t>
      </w:r>
      <w:r w:rsidR="00047334">
        <w:t>.</w:t>
      </w:r>
      <w:r w:rsidR="00047334">
        <w:br/>
      </w:r>
    </w:p>
    <w:p w:rsidR="007100CE" w:rsidRPr="00276A86" w:rsidRDefault="007100CE" w:rsidP="00895146">
      <w:pPr>
        <w:rPr>
          <w:b/>
        </w:rPr>
      </w:pPr>
      <w:r w:rsidRPr="00276A86">
        <w:rPr>
          <w:b/>
        </w:rPr>
        <w:t xml:space="preserve">  Klíčové kompetence:</w:t>
      </w:r>
    </w:p>
    <w:p w:rsidR="007100CE" w:rsidRPr="005E018A" w:rsidRDefault="005E018A" w:rsidP="00047334">
      <w:pPr>
        <w:spacing w:after="0"/>
      </w:pPr>
      <w:r>
        <w:t>- odhadovat</w:t>
      </w:r>
      <w:r w:rsidR="007100CE" w:rsidRPr="005E018A">
        <w:t xml:space="preserve"> své síly, učí se hodnotit svoje osobní po</w:t>
      </w:r>
      <w:r w:rsidRPr="005E018A">
        <w:t>kroky i oceňovat výkony druhých</w:t>
      </w:r>
    </w:p>
    <w:p w:rsidR="007100CE" w:rsidRPr="005E018A" w:rsidRDefault="005E018A" w:rsidP="00047334">
      <w:pPr>
        <w:spacing w:after="0"/>
      </w:pPr>
      <w:r>
        <w:t xml:space="preserve">- </w:t>
      </w:r>
      <w:r w:rsidRPr="005E018A">
        <w:t>řešit</w:t>
      </w:r>
      <w:r w:rsidR="007100CE" w:rsidRPr="005E018A">
        <w:t xml:space="preserve"> problémy na základě bez</w:t>
      </w:r>
      <w:r w:rsidRPr="005E018A">
        <w:t>prostřední zkušenosti: postupovat</w:t>
      </w:r>
      <w:r w:rsidR="007100CE" w:rsidRPr="005E018A">
        <w:t xml:space="preserve"> cest</w:t>
      </w:r>
      <w:r w:rsidRPr="005E018A">
        <w:t>ou pokusu a omylu</w:t>
      </w:r>
    </w:p>
    <w:p w:rsidR="000C51E2" w:rsidRPr="00F05025" w:rsidRDefault="00F05025" w:rsidP="00047334">
      <w:pPr>
        <w:spacing w:after="0"/>
      </w:pPr>
      <w:r>
        <w:t xml:space="preserve">- </w:t>
      </w:r>
      <w:r w:rsidRPr="00F05025">
        <w:t>hovořit</w:t>
      </w:r>
      <w:r w:rsidR="007100CE" w:rsidRPr="00F05025">
        <w:t xml:space="preserve"> ve vhodně formulovan</w:t>
      </w:r>
      <w:r w:rsidRPr="00F05025">
        <w:t>ých větách, samostatně vyjadřovat</w:t>
      </w:r>
      <w:r w:rsidR="007100CE" w:rsidRPr="00F05025">
        <w:t xml:space="preserve"> své m</w:t>
      </w:r>
      <w:r w:rsidRPr="00F05025">
        <w:t>yšlenky, otázky i odpovědi, vést</w:t>
      </w:r>
      <w:r w:rsidR="007100CE" w:rsidRPr="00F05025">
        <w:t xml:space="preserve"> smysluplný dialog</w:t>
      </w:r>
    </w:p>
    <w:p w:rsidR="007100CE" w:rsidRPr="00F05025" w:rsidRDefault="00F05025" w:rsidP="00047334">
      <w:pPr>
        <w:spacing w:after="0"/>
      </w:pPr>
      <w:r>
        <w:t>-</w:t>
      </w:r>
      <w:r w:rsidR="007100CE" w:rsidRPr="00F05025">
        <w:t xml:space="preserve"> chápat, že lidé se různí, a umí být tolerantní k jejich odlišnostem a jedinečnostem</w:t>
      </w:r>
    </w:p>
    <w:p w:rsidR="007100CE" w:rsidRPr="00F05025" w:rsidRDefault="00F05025" w:rsidP="00047334">
      <w:pPr>
        <w:spacing w:after="0"/>
      </w:pPr>
      <w:r>
        <w:t>- dokázat</w:t>
      </w:r>
      <w:r w:rsidR="007100CE" w:rsidRPr="00F05025">
        <w:t xml:space="preserve"> rozpoznat a využívat vlastní silné stránk</w:t>
      </w:r>
      <w:r w:rsidR="005E018A">
        <w:t>y, poznávat svoje slabé stránky</w:t>
      </w:r>
    </w:p>
    <w:p w:rsidR="007100CE" w:rsidRPr="00895146" w:rsidRDefault="000D3600" w:rsidP="00895146">
      <w:pPr>
        <w:rPr>
          <w:b/>
        </w:rPr>
      </w:pPr>
      <w:r w:rsidRPr="00895146">
        <w:rPr>
          <w:b/>
        </w:rPr>
        <w:t>O</w:t>
      </w:r>
      <w:r w:rsidR="007100CE" w:rsidRPr="00895146">
        <w:rPr>
          <w:b/>
        </w:rPr>
        <w:t>čekávané výstupy:</w:t>
      </w:r>
    </w:p>
    <w:p w:rsidR="007100CE" w:rsidRDefault="00F05025" w:rsidP="00047334">
      <w:pPr>
        <w:spacing w:after="0"/>
      </w:pPr>
      <w:r>
        <w:t>- z</w:t>
      </w:r>
      <w:r w:rsidR="007100CE" w:rsidRPr="00276A86">
        <w:t>vládnout základní pohybové dovednosti a prostorovou orientaci, běžné způsoby pohybu v různém prostředí</w:t>
      </w:r>
    </w:p>
    <w:p w:rsidR="007A47EE" w:rsidRDefault="00F05025" w:rsidP="00047334">
      <w:pPr>
        <w:spacing w:after="0"/>
      </w:pPr>
      <w:r>
        <w:t>- o</w:t>
      </w:r>
      <w:r w:rsidR="007A47EE" w:rsidRPr="00276A86">
        <w:t>vládat koordinaci ruky a oka, zvládnout jemnou motoriku</w:t>
      </w:r>
    </w:p>
    <w:p w:rsidR="007A47EE" w:rsidRDefault="00F05025" w:rsidP="00047334">
      <w:pPr>
        <w:spacing w:after="0"/>
      </w:pPr>
      <w:r>
        <w:t>- z</w:t>
      </w:r>
      <w:r w:rsidR="007A47EE">
        <w:t>acházet s běžnými předměty denní potřeby, hračkami, pomůckami, nástroji a materiály</w:t>
      </w:r>
    </w:p>
    <w:p w:rsidR="007A47EE" w:rsidRDefault="00F05025" w:rsidP="00047334">
      <w:pPr>
        <w:spacing w:after="0"/>
      </w:pPr>
      <w:r>
        <w:t>- z</w:t>
      </w:r>
      <w:r w:rsidR="007A47EE">
        <w:t>vládat jednoduchou obsluhu a pracovní úkony</w:t>
      </w:r>
    </w:p>
    <w:p w:rsidR="007A47EE" w:rsidRDefault="00F05025" w:rsidP="00047334">
      <w:pPr>
        <w:spacing w:after="0"/>
      </w:pPr>
      <w:r>
        <w:t>- v</w:t>
      </w:r>
      <w:r w:rsidR="007A47EE">
        <w:t>yjadřovat samostatně a smysluplně myšlenky, nápady, pocity, ve vhodně zformulovaných větách</w:t>
      </w:r>
    </w:p>
    <w:p w:rsidR="007A47EE" w:rsidRDefault="00F05025" w:rsidP="00047334">
      <w:pPr>
        <w:spacing w:after="0"/>
      </w:pPr>
      <w:r>
        <w:lastRenderedPageBreak/>
        <w:t>- v</w:t>
      </w:r>
      <w:r w:rsidR="007A47EE">
        <w:t>ést rozhovor, formulovat otázky, odpovídat, slovně reagovat</w:t>
      </w:r>
    </w:p>
    <w:p w:rsidR="007A47EE" w:rsidRDefault="00F05025" w:rsidP="00047334">
      <w:pPr>
        <w:spacing w:after="0"/>
      </w:pPr>
      <w:r>
        <w:t>- v</w:t>
      </w:r>
      <w:r w:rsidR="007A47EE">
        <w:t>yvinout volní úsilí, soustředit se na činnost a její dokončení</w:t>
      </w:r>
    </w:p>
    <w:p w:rsidR="007A47EE" w:rsidRDefault="00F05025" w:rsidP="00047334">
      <w:pPr>
        <w:spacing w:after="0"/>
      </w:pPr>
      <w:r>
        <w:t>- o</w:t>
      </w:r>
      <w:r w:rsidR="007A47EE">
        <w:t>rientovat se v prostoru i v rovině, částečně se orientovat v čase</w:t>
      </w:r>
    </w:p>
    <w:p w:rsidR="007A47EE" w:rsidRDefault="00F05025" w:rsidP="00047334">
      <w:pPr>
        <w:spacing w:after="0"/>
      </w:pPr>
      <w:r>
        <w:t>- p</w:t>
      </w:r>
      <w:r w:rsidR="007A47EE">
        <w:t>řirozeně a bez zábran komunikovat s druhým dítětem</w:t>
      </w:r>
    </w:p>
    <w:p w:rsidR="007A47EE" w:rsidRDefault="00F05025" w:rsidP="00047334">
      <w:pPr>
        <w:spacing w:after="0"/>
      </w:pPr>
      <w:r>
        <w:t>- s</w:t>
      </w:r>
      <w:r w:rsidR="007A47EE">
        <w:t>polupracovat s ostatními</w:t>
      </w:r>
    </w:p>
    <w:p w:rsidR="007A47EE" w:rsidRDefault="00F05025" w:rsidP="00047334">
      <w:pPr>
        <w:spacing w:after="0"/>
      </w:pPr>
      <w:r>
        <w:t>- z</w:t>
      </w:r>
      <w:r w:rsidR="007A47EE">
        <w:t xml:space="preserve">ačlenit se do třídy a zařadit se mezi své vrstevníky, respektovat jejich rozdílné vlastnosti, schopnosti </w:t>
      </w:r>
      <w:r w:rsidR="005E018A">
        <w:t xml:space="preserve">   </w:t>
      </w:r>
      <w:r w:rsidR="007A47EE">
        <w:t>a dovednosti</w:t>
      </w:r>
    </w:p>
    <w:p w:rsidR="007A47EE" w:rsidRDefault="00F05025" w:rsidP="00047334">
      <w:pPr>
        <w:spacing w:after="0"/>
      </w:pPr>
      <w:r>
        <w:t>- o</w:t>
      </w:r>
      <w:r w:rsidR="007A47EE">
        <w:t>svojit si elementární poznatky o okolním prostředí, které jsou dítěti blí</w:t>
      </w:r>
      <w:r w:rsidR="00A85B7A">
        <w:t>zké, pro ně smysluplné a přínosné, zajímavé a jemu pochopitelné a využitelné pro další učení a životní praxi</w:t>
      </w:r>
    </w:p>
    <w:p w:rsidR="00047334" w:rsidRDefault="00F05025" w:rsidP="00047334">
      <w:pPr>
        <w:spacing w:after="0"/>
      </w:pPr>
      <w:r>
        <w:t>- v</w:t>
      </w:r>
      <w:r w:rsidR="00A85B7A">
        <w:t>nímat, že svět má svůj řád, že je rozmanitý a pozoruhodný</w:t>
      </w:r>
    </w:p>
    <w:p w:rsidR="00546C1F" w:rsidRDefault="00546C1F" w:rsidP="00047334">
      <w:pPr>
        <w:spacing w:after="0"/>
      </w:pPr>
      <w:r w:rsidRPr="00276A86">
        <w:t xml:space="preserve">Integrovaný blok: </w:t>
      </w:r>
      <w:r w:rsidRPr="00047334">
        <w:rPr>
          <w:color w:val="00C057"/>
        </w:rPr>
        <w:t>JARO</w:t>
      </w:r>
      <w:r w:rsidR="00563D88" w:rsidRPr="00047334">
        <w:rPr>
          <w:color w:val="00C057"/>
        </w:rPr>
        <w:t xml:space="preserve"> JE ZELENÉ</w:t>
      </w:r>
    </w:p>
    <w:p w:rsidR="00F05025" w:rsidRPr="00047334" w:rsidRDefault="00B54BC5" w:rsidP="00895146">
      <w:pPr>
        <w:rPr>
          <w:color w:val="00C057"/>
        </w:rPr>
      </w:pPr>
      <w:r>
        <w:t>Témata:</w:t>
      </w:r>
      <w:r w:rsidR="00546C1F" w:rsidRPr="00276A86">
        <w:t xml:space="preserve"> </w:t>
      </w:r>
      <w:r w:rsidR="00546C1F" w:rsidRPr="00047334">
        <w:rPr>
          <w:color w:val="00C057"/>
        </w:rPr>
        <w:t>Jaro je tu, vítej sluníčko</w:t>
      </w:r>
    </w:p>
    <w:p w:rsidR="00546C1F" w:rsidRPr="00047334" w:rsidRDefault="00563D88" w:rsidP="00895146">
      <w:pPr>
        <w:rPr>
          <w:color w:val="00C057"/>
        </w:rPr>
      </w:pPr>
      <w:r w:rsidRPr="00047334">
        <w:rPr>
          <w:color w:val="00C057"/>
        </w:rPr>
        <w:t xml:space="preserve"> </w:t>
      </w:r>
      <w:r w:rsidR="00895146" w:rsidRPr="00047334">
        <w:rPr>
          <w:color w:val="00C057"/>
        </w:rPr>
        <w:tab/>
        <w:t xml:space="preserve">   </w:t>
      </w:r>
      <w:r w:rsidRPr="00047334">
        <w:rPr>
          <w:color w:val="00C057"/>
        </w:rPr>
        <w:t>Moje knížka</w:t>
      </w:r>
    </w:p>
    <w:p w:rsidR="00546C1F" w:rsidRPr="00047334" w:rsidRDefault="00546C1F" w:rsidP="00895146">
      <w:pPr>
        <w:rPr>
          <w:color w:val="00C057"/>
        </w:rPr>
      </w:pPr>
      <w:r w:rsidRPr="00047334">
        <w:rPr>
          <w:color w:val="00C057"/>
        </w:rPr>
        <w:t xml:space="preserve"> </w:t>
      </w:r>
      <w:r w:rsidR="009A2CFF" w:rsidRPr="00047334">
        <w:rPr>
          <w:color w:val="00C057"/>
        </w:rPr>
        <w:tab/>
      </w:r>
      <w:r w:rsidR="00895146" w:rsidRPr="00047334">
        <w:rPr>
          <w:color w:val="00C057"/>
        </w:rPr>
        <w:t xml:space="preserve">   </w:t>
      </w:r>
      <w:r w:rsidRPr="00047334">
        <w:rPr>
          <w:color w:val="00C057"/>
        </w:rPr>
        <w:t>Máme rádi zvířata, domácí i exotická</w:t>
      </w:r>
    </w:p>
    <w:p w:rsidR="00546C1F" w:rsidRPr="00047334" w:rsidRDefault="00563D88" w:rsidP="00895146">
      <w:pPr>
        <w:rPr>
          <w:color w:val="00C057"/>
        </w:rPr>
      </w:pPr>
      <w:r w:rsidRPr="00047334">
        <w:rPr>
          <w:color w:val="00C057"/>
        </w:rPr>
        <w:t xml:space="preserve"> </w:t>
      </w:r>
      <w:r w:rsidR="00895146" w:rsidRPr="00047334">
        <w:rPr>
          <w:color w:val="00C057"/>
        </w:rPr>
        <w:t xml:space="preserve">              </w:t>
      </w:r>
      <w:r w:rsidRPr="00047334">
        <w:rPr>
          <w:color w:val="00C057"/>
        </w:rPr>
        <w:t>Moje rodina a vše,</w:t>
      </w:r>
      <w:r w:rsidR="00265EE4" w:rsidRPr="00047334">
        <w:rPr>
          <w:color w:val="00C057"/>
        </w:rPr>
        <w:t xml:space="preserve"> </w:t>
      </w:r>
      <w:r w:rsidRPr="00047334">
        <w:rPr>
          <w:color w:val="00C057"/>
        </w:rPr>
        <w:t>co máme rádi</w:t>
      </w:r>
    </w:p>
    <w:p w:rsidR="00546C1F" w:rsidRPr="00276A86" w:rsidRDefault="00546C1F" w:rsidP="00546C1F">
      <w:pPr>
        <w:rPr>
          <w:rFonts w:cstheme="minorHAnsi"/>
          <w:sz w:val="20"/>
          <w:szCs w:val="20"/>
        </w:rPr>
      </w:pPr>
    </w:p>
    <w:p w:rsidR="00546C1F" w:rsidRPr="00895146" w:rsidRDefault="00546C1F" w:rsidP="00546C1F">
      <w:pPr>
        <w:rPr>
          <w:rFonts w:cstheme="minorHAnsi"/>
          <w:b/>
          <w:sz w:val="22"/>
          <w:szCs w:val="20"/>
        </w:rPr>
      </w:pPr>
      <w:r w:rsidRPr="00895146">
        <w:rPr>
          <w:rFonts w:cstheme="minorHAnsi"/>
          <w:b/>
          <w:sz w:val="22"/>
          <w:szCs w:val="20"/>
        </w:rPr>
        <w:t>Charakteristika:</w:t>
      </w:r>
    </w:p>
    <w:p w:rsidR="00546C1F" w:rsidRPr="00047334" w:rsidRDefault="00AC7F2E" w:rsidP="00546C1F">
      <w:pPr>
        <w:rPr>
          <w:rFonts w:ascii="Arial" w:hAnsi="Arial" w:cs="Arial"/>
        </w:rPr>
      </w:pPr>
      <w:r w:rsidRPr="00276A86">
        <w:t>seznámit děti s jarním</w:t>
      </w:r>
      <w:r w:rsidR="00546C1F" w:rsidRPr="00276A86">
        <w:t xml:space="preserve"> obdobím, se změnami v přírodě i počasí, s velikonočními svátky a jejich zvyky, se zvířaty domácími i exotickými, s rodino</w:t>
      </w:r>
      <w:r w:rsidRPr="00276A86">
        <w:t>u a její funkcí ve společnosti.</w:t>
      </w:r>
      <w:r w:rsidR="00276A86">
        <w:t xml:space="preserve"> C</w:t>
      </w:r>
      <w:r w:rsidR="00546C1F" w:rsidRPr="00276A86">
        <w:t>harakteristické znaky jara, jaro na zahrádce, první květiny, práce a péče o zahradu, sázení. Svátky jara Velikonoce- zvyky, malování kraslic, škaredá středa, zelený čtvrtek…. Děti se učí poznávat domácí zvířata a jejich mláďata, jejich užitek a péči o ně, seznamují se s exotickými zvířaty a místem kde žijí.</w:t>
      </w:r>
      <w:r w:rsidR="003550AC" w:rsidRPr="00276A86">
        <w:t xml:space="preserve"> Poznávat </w:t>
      </w:r>
      <w:r w:rsidRPr="00276A86">
        <w:t>různé knihy –</w:t>
      </w:r>
      <w:r w:rsidR="003550AC" w:rsidRPr="00276A86">
        <w:t xml:space="preserve"> hledat</w:t>
      </w:r>
      <w:r w:rsidRPr="00276A86">
        <w:t xml:space="preserve"> v nich poučení</w:t>
      </w:r>
      <w:r w:rsidR="00531E20" w:rsidRPr="00276A86">
        <w:t>,</w:t>
      </w:r>
      <w:r w:rsidR="003550AC" w:rsidRPr="00276A86">
        <w:t xml:space="preserve"> </w:t>
      </w:r>
      <w:r w:rsidR="00531E20" w:rsidRPr="00276A86">
        <w:t>moudrost,</w:t>
      </w:r>
      <w:r w:rsidR="003550AC" w:rsidRPr="00276A86">
        <w:t xml:space="preserve"> </w:t>
      </w:r>
      <w:r w:rsidR="00531E20" w:rsidRPr="00276A86">
        <w:t>zdroj poznání.</w:t>
      </w:r>
      <w:r w:rsidR="00546C1F" w:rsidRPr="00276A86">
        <w:t xml:space="preserve"> Děti poznávají vztahy v rodině, jaká je úloha maminky a tatínka a ostatních členů rodiny, oslava D</w:t>
      </w:r>
      <w:r w:rsidR="00770FFA" w:rsidRPr="00276A86">
        <w:t xml:space="preserve">ne matek, jaká je moje maminka, rodina i svět kolem nás, který </w:t>
      </w:r>
      <w:r w:rsidR="00546C1F" w:rsidRPr="00276A86">
        <w:t xml:space="preserve">je pro děti inspirací, </w:t>
      </w:r>
      <w:r w:rsidR="00546C1F" w:rsidRPr="00047334">
        <w:rPr>
          <w:rFonts w:cs="Times New Roman"/>
        </w:rPr>
        <w:t>rozvíjí jejich fantazii, kreativitu, kterou uplatní ve výtvarných, hudebních i pohybových činnostech.</w:t>
      </w:r>
      <w:r w:rsidR="002C179D" w:rsidRPr="00047334">
        <w:rPr>
          <w:rFonts w:cs="Times New Roman"/>
        </w:rPr>
        <w:t xml:space="preserve"> Oslava Mezinárodního dne dětí a slavnostní rozloučení s předškoláky dává dětem příležitost jak aktivního zapojení do praktické přípravy těchto oslav, tak do jejich realizace v podobě veřejného vystoupení pro rodiče.</w:t>
      </w:r>
    </w:p>
    <w:p w:rsidR="00546C1F" w:rsidRPr="00276A86" w:rsidRDefault="00546C1F" w:rsidP="00546C1F">
      <w:pPr>
        <w:rPr>
          <w:rFonts w:cstheme="minorHAnsi"/>
          <w:b/>
          <w:sz w:val="20"/>
          <w:szCs w:val="20"/>
        </w:rPr>
      </w:pPr>
      <w:r w:rsidRPr="00276A86">
        <w:rPr>
          <w:rFonts w:cstheme="minorHAnsi"/>
          <w:b/>
          <w:sz w:val="20"/>
          <w:szCs w:val="20"/>
        </w:rPr>
        <w:t xml:space="preserve">Činnosti: </w:t>
      </w:r>
    </w:p>
    <w:p w:rsidR="00546C1F" w:rsidRPr="00895146" w:rsidRDefault="00546C1F" w:rsidP="009A2CFF">
      <w:pPr>
        <w:spacing w:after="0"/>
        <w:rPr>
          <w:rFonts w:cstheme="minorHAnsi"/>
          <w:szCs w:val="20"/>
        </w:rPr>
      </w:pPr>
      <w:r w:rsidRPr="00895146">
        <w:rPr>
          <w:rFonts w:cstheme="minorHAnsi"/>
          <w:b/>
          <w:szCs w:val="20"/>
        </w:rPr>
        <w:t xml:space="preserve">- </w:t>
      </w:r>
      <w:r w:rsidRPr="00895146">
        <w:rPr>
          <w:rFonts w:cstheme="minorHAnsi"/>
          <w:szCs w:val="20"/>
        </w:rPr>
        <w:t>společné rozhovory, diskuse, individuální a skupinové konverzace (vyprávění dle skutečnosti, podle obrazového materiálu i podle vlastní fantazie)</w:t>
      </w:r>
    </w:p>
    <w:p w:rsidR="00546C1F" w:rsidRPr="00895146" w:rsidRDefault="00546C1F" w:rsidP="009A2CFF">
      <w:pPr>
        <w:spacing w:after="0"/>
        <w:rPr>
          <w:rFonts w:cstheme="minorHAnsi"/>
          <w:szCs w:val="20"/>
        </w:rPr>
      </w:pPr>
      <w:r w:rsidRPr="00895146">
        <w:rPr>
          <w:rFonts w:cstheme="minorHAnsi"/>
          <w:szCs w:val="20"/>
        </w:rPr>
        <w:t>- vycházky, pobyt na zahradě, práce na zahradě, pozorování přírody</w:t>
      </w:r>
    </w:p>
    <w:p w:rsidR="00546C1F" w:rsidRPr="00895146" w:rsidRDefault="00546C1F" w:rsidP="009A2CFF">
      <w:pPr>
        <w:spacing w:after="0"/>
        <w:rPr>
          <w:rFonts w:cstheme="minorHAnsi"/>
          <w:szCs w:val="20"/>
        </w:rPr>
      </w:pPr>
      <w:r w:rsidRPr="00895146">
        <w:rPr>
          <w:rFonts w:cstheme="minorHAnsi"/>
          <w:szCs w:val="20"/>
        </w:rPr>
        <w:t>- práce s knihou</w:t>
      </w:r>
    </w:p>
    <w:p w:rsidR="00546C1F" w:rsidRPr="00895146" w:rsidRDefault="00546C1F" w:rsidP="009A2CFF">
      <w:pPr>
        <w:spacing w:after="0"/>
        <w:rPr>
          <w:rFonts w:cstheme="minorHAnsi"/>
          <w:szCs w:val="20"/>
        </w:rPr>
      </w:pPr>
      <w:r w:rsidRPr="00895146">
        <w:rPr>
          <w:rFonts w:cstheme="minorHAnsi"/>
          <w:szCs w:val="20"/>
        </w:rPr>
        <w:t>- hledání v knize- encyklopedie</w:t>
      </w:r>
    </w:p>
    <w:p w:rsidR="00546C1F" w:rsidRPr="00895146" w:rsidRDefault="00546C1F" w:rsidP="009A2CFF">
      <w:pPr>
        <w:spacing w:after="0"/>
        <w:rPr>
          <w:rFonts w:cstheme="minorHAnsi"/>
          <w:szCs w:val="20"/>
        </w:rPr>
      </w:pPr>
      <w:r w:rsidRPr="00895146">
        <w:rPr>
          <w:rFonts w:cstheme="minorHAnsi"/>
          <w:szCs w:val="20"/>
        </w:rPr>
        <w:t>- recitace básní a říkadel</w:t>
      </w:r>
    </w:p>
    <w:p w:rsidR="00546C1F" w:rsidRPr="00895146" w:rsidRDefault="00546C1F" w:rsidP="009A2CFF">
      <w:pPr>
        <w:spacing w:after="0"/>
        <w:rPr>
          <w:rFonts w:cstheme="minorHAnsi"/>
          <w:szCs w:val="20"/>
        </w:rPr>
      </w:pPr>
      <w:r w:rsidRPr="00895146">
        <w:rPr>
          <w:rFonts w:cstheme="minorHAnsi"/>
          <w:szCs w:val="20"/>
        </w:rPr>
        <w:t>- zpěv písní, hra na hudební nástroje</w:t>
      </w:r>
    </w:p>
    <w:p w:rsidR="00546C1F" w:rsidRPr="00895146" w:rsidRDefault="00546C1F" w:rsidP="009A2CFF">
      <w:pPr>
        <w:spacing w:after="0"/>
        <w:rPr>
          <w:rFonts w:cstheme="minorHAnsi"/>
          <w:szCs w:val="20"/>
        </w:rPr>
      </w:pPr>
      <w:r w:rsidRPr="00895146">
        <w:rPr>
          <w:rFonts w:cstheme="minorHAnsi"/>
          <w:szCs w:val="20"/>
        </w:rPr>
        <w:t>- četba a dramatizace pohádek</w:t>
      </w:r>
    </w:p>
    <w:p w:rsidR="00546C1F" w:rsidRPr="00895146" w:rsidRDefault="00546C1F" w:rsidP="009A2CFF">
      <w:pPr>
        <w:spacing w:after="0"/>
        <w:rPr>
          <w:rFonts w:cstheme="minorHAnsi"/>
          <w:szCs w:val="20"/>
        </w:rPr>
      </w:pPr>
      <w:r w:rsidRPr="00895146">
        <w:rPr>
          <w:rFonts w:cstheme="minorHAnsi"/>
          <w:szCs w:val="20"/>
        </w:rPr>
        <w:t>- seznamování s tradicemi a lidovými zvyky</w:t>
      </w:r>
    </w:p>
    <w:p w:rsidR="00546C1F" w:rsidRPr="00895146" w:rsidRDefault="00546C1F" w:rsidP="009A2CFF">
      <w:pPr>
        <w:spacing w:after="0"/>
        <w:rPr>
          <w:rFonts w:cstheme="minorHAnsi"/>
          <w:szCs w:val="20"/>
        </w:rPr>
      </w:pPr>
      <w:r w:rsidRPr="00895146">
        <w:rPr>
          <w:rFonts w:cstheme="minorHAnsi"/>
          <w:szCs w:val="20"/>
        </w:rPr>
        <w:t>- výtvarné hry, hry s barvami</w:t>
      </w:r>
    </w:p>
    <w:p w:rsidR="00546C1F" w:rsidRPr="00895146" w:rsidRDefault="00546C1F" w:rsidP="009A2CFF">
      <w:pPr>
        <w:spacing w:after="0"/>
        <w:rPr>
          <w:rFonts w:cstheme="minorHAnsi"/>
          <w:szCs w:val="20"/>
        </w:rPr>
      </w:pPr>
      <w:r w:rsidRPr="00895146">
        <w:rPr>
          <w:rFonts w:cstheme="minorHAnsi"/>
          <w:szCs w:val="20"/>
        </w:rPr>
        <w:lastRenderedPageBreak/>
        <w:t>- různorodé estetické činnosti zaměřené na Velikonoce a Den matek</w:t>
      </w:r>
    </w:p>
    <w:p w:rsidR="00546C1F" w:rsidRPr="00895146" w:rsidRDefault="00546C1F" w:rsidP="009A2CFF">
      <w:pPr>
        <w:spacing w:after="0"/>
        <w:rPr>
          <w:rFonts w:cstheme="minorHAnsi"/>
          <w:szCs w:val="20"/>
        </w:rPr>
      </w:pPr>
      <w:r w:rsidRPr="00895146">
        <w:rPr>
          <w:rFonts w:cstheme="minorHAnsi"/>
          <w:szCs w:val="20"/>
        </w:rPr>
        <w:t>- práce s obrázky, třídění, přiřazování</w:t>
      </w:r>
    </w:p>
    <w:p w:rsidR="00546C1F" w:rsidRPr="00895146" w:rsidRDefault="00546C1F" w:rsidP="009A2CFF">
      <w:pPr>
        <w:spacing w:after="0"/>
        <w:rPr>
          <w:rFonts w:cstheme="minorHAnsi"/>
          <w:szCs w:val="20"/>
        </w:rPr>
      </w:pPr>
      <w:r w:rsidRPr="00895146">
        <w:rPr>
          <w:rFonts w:cstheme="minorHAnsi"/>
          <w:szCs w:val="20"/>
        </w:rPr>
        <w:t>- pohybové hry</w:t>
      </w:r>
    </w:p>
    <w:p w:rsidR="00531E20" w:rsidRPr="00895146" w:rsidRDefault="00531E20" w:rsidP="009A2CFF">
      <w:pPr>
        <w:spacing w:after="0"/>
        <w:rPr>
          <w:rFonts w:cstheme="minorHAnsi"/>
          <w:szCs w:val="20"/>
        </w:rPr>
      </w:pPr>
      <w:r w:rsidRPr="00895146">
        <w:rPr>
          <w:rFonts w:cstheme="minorHAnsi"/>
          <w:szCs w:val="20"/>
        </w:rPr>
        <w:t>-</w:t>
      </w:r>
      <w:r w:rsidR="009A2CFF" w:rsidRPr="00895146">
        <w:rPr>
          <w:rFonts w:cstheme="minorHAnsi"/>
          <w:szCs w:val="20"/>
        </w:rPr>
        <w:t xml:space="preserve"> </w:t>
      </w:r>
      <w:r w:rsidRPr="00895146">
        <w:rPr>
          <w:rFonts w:cstheme="minorHAnsi"/>
          <w:szCs w:val="20"/>
        </w:rPr>
        <w:t>ekohry</w:t>
      </w:r>
    </w:p>
    <w:p w:rsidR="005E018A" w:rsidRPr="00895146" w:rsidRDefault="00546C1F" w:rsidP="009A2CFF">
      <w:pPr>
        <w:spacing w:after="0"/>
        <w:rPr>
          <w:rFonts w:cstheme="minorHAnsi"/>
          <w:szCs w:val="20"/>
        </w:rPr>
      </w:pPr>
      <w:r w:rsidRPr="00895146">
        <w:rPr>
          <w:rFonts w:cstheme="minorHAnsi"/>
          <w:szCs w:val="20"/>
        </w:rPr>
        <w:t>- smyslové hry, činnosti zaměřené na rozvoj postřehu a vnímání, zrakov</w:t>
      </w:r>
      <w:r w:rsidR="005E018A" w:rsidRPr="00895146">
        <w:rPr>
          <w:rFonts w:cstheme="minorHAnsi"/>
          <w:szCs w:val="20"/>
        </w:rPr>
        <w:t>é a sluchové paměti, pozornosti</w:t>
      </w:r>
    </w:p>
    <w:p w:rsidR="00546C1F" w:rsidRPr="00895146" w:rsidRDefault="00546C1F" w:rsidP="009A2CFF">
      <w:pPr>
        <w:spacing w:after="0"/>
        <w:rPr>
          <w:rFonts w:cstheme="minorHAnsi"/>
          <w:szCs w:val="20"/>
        </w:rPr>
      </w:pPr>
      <w:r w:rsidRPr="00895146">
        <w:rPr>
          <w:rFonts w:cstheme="minorHAnsi"/>
          <w:szCs w:val="20"/>
        </w:rPr>
        <w:t>- činnosti různého zaměření, umožňující samostatné vystupování, vyjadřování, rozhodování a obhájení vlastního názoru</w:t>
      </w:r>
    </w:p>
    <w:p w:rsidR="00546C1F" w:rsidRPr="00895146" w:rsidRDefault="00546C1F" w:rsidP="009A2CFF">
      <w:pPr>
        <w:spacing w:after="0"/>
        <w:rPr>
          <w:rFonts w:cstheme="minorHAnsi"/>
          <w:szCs w:val="20"/>
        </w:rPr>
      </w:pPr>
      <w:r w:rsidRPr="00895146">
        <w:rPr>
          <w:rFonts w:cstheme="minorHAnsi"/>
          <w:szCs w:val="20"/>
        </w:rPr>
        <w:t>- aktivity přibližující pravidla vzájemného styku (zdvořilost, ohleduplnost, tolerance, spolupráce) a mravní hodnoty (dobro, zlo, spravedlnost, pravda, lež) v jednání lidí</w:t>
      </w:r>
    </w:p>
    <w:p w:rsidR="00546C1F" w:rsidRPr="00895146" w:rsidRDefault="00546C1F" w:rsidP="009A2CFF">
      <w:pPr>
        <w:spacing w:after="0"/>
        <w:rPr>
          <w:rFonts w:cstheme="minorHAnsi"/>
          <w:szCs w:val="20"/>
        </w:rPr>
      </w:pPr>
      <w:r w:rsidRPr="00895146">
        <w:rPr>
          <w:rFonts w:cstheme="minorHAnsi"/>
          <w:szCs w:val="20"/>
        </w:rPr>
        <w:t>- manipulační činnosti a jednoduché úkony s předměty, pomůckami, nástroji, náčiním, materiálem</w:t>
      </w:r>
    </w:p>
    <w:p w:rsidR="00546C1F" w:rsidRPr="00047334" w:rsidRDefault="00546C1F" w:rsidP="00047334">
      <w:pPr>
        <w:spacing w:after="0"/>
        <w:rPr>
          <w:rFonts w:cstheme="minorHAnsi"/>
          <w:szCs w:val="20"/>
        </w:rPr>
      </w:pPr>
      <w:r w:rsidRPr="00895146">
        <w:rPr>
          <w:rFonts w:cstheme="minorHAnsi"/>
          <w:szCs w:val="20"/>
        </w:rPr>
        <w:t xml:space="preserve">- aktivity podporující sbližování dětí, společenské hry a </w:t>
      </w:r>
      <w:r w:rsidR="00047334">
        <w:rPr>
          <w:rFonts w:cstheme="minorHAnsi"/>
          <w:szCs w:val="20"/>
        </w:rPr>
        <w:t>společné aktivity, námětové hry</w:t>
      </w:r>
    </w:p>
    <w:p w:rsidR="00546C1F" w:rsidRPr="00276A86" w:rsidRDefault="00546C1F" w:rsidP="00546C1F">
      <w:pPr>
        <w:rPr>
          <w:rFonts w:cstheme="minorHAnsi"/>
          <w:sz w:val="20"/>
          <w:szCs w:val="20"/>
        </w:rPr>
      </w:pPr>
    </w:p>
    <w:p w:rsidR="00531E20" w:rsidRPr="00895146" w:rsidRDefault="00546C1F" w:rsidP="00E64687">
      <w:pPr>
        <w:rPr>
          <w:rFonts w:cstheme="minorHAnsi"/>
          <w:b/>
          <w:sz w:val="22"/>
          <w:szCs w:val="20"/>
        </w:rPr>
      </w:pPr>
      <w:r w:rsidRPr="00895146">
        <w:rPr>
          <w:rFonts w:cstheme="minorHAnsi"/>
          <w:b/>
          <w:sz w:val="22"/>
          <w:szCs w:val="20"/>
        </w:rPr>
        <w:t>Klíčové kompetence:</w:t>
      </w:r>
    </w:p>
    <w:p w:rsidR="00E64687" w:rsidRPr="00276A86" w:rsidRDefault="00F05025" w:rsidP="00895146">
      <w:r>
        <w:t xml:space="preserve">- </w:t>
      </w:r>
      <w:r w:rsidR="00E64687" w:rsidRPr="00276A86">
        <w:t>mít povědomí o významu životního prostředí, pečovat o něj, starat se o rostliny, třídit odpad, všímat si změn v počasí i přírodě zachycovat a vyjadřovat skutečnost i své představy – výtvarně / kreslit, malovat, modelovat, tvoření z papíru, z přírod</w:t>
      </w:r>
      <w:r w:rsidR="005E018A">
        <w:t>nin i z netradičního materiálu</w:t>
      </w:r>
    </w:p>
    <w:p w:rsidR="00E64687" w:rsidRPr="00276A86" w:rsidRDefault="00F05025" w:rsidP="00895146">
      <w:r>
        <w:t xml:space="preserve">- </w:t>
      </w:r>
      <w:r w:rsidR="00E64687" w:rsidRPr="00276A86">
        <w:t>chápat, že vyhýbat se problémům nevede k cíli</w:t>
      </w:r>
    </w:p>
    <w:p w:rsidR="00E64687" w:rsidRPr="00276A86" w:rsidRDefault="00F05025" w:rsidP="00895146">
      <w:r>
        <w:t xml:space="preserve">- </w:t>
      </w:r>
      <w:r w:rsidR="00E64687" w:rsidRPr="00276A86">
        <w:t xml:space="preserve">koordinovat lokomoci a další polohy a pohyby těly, sladit pohyb s rytmem a hudbou, zachovávat správné držení těla </w:t>
      </w:r>
    </w:p>
    <w:p w:rsidR="00E64687" w:rsidRPr="00276A86" w:rsidRDefault="00F05025" w:rsidP="00895146">
      <w:r>
        <w:t xml:space="preserve">- </w:t>
      </w:r>
      <w:r w:rsidR="002C179D">
        <w:t>zvládat základní pohybové</w:t>
      </w:r>
      <w:r w:rsidR="00E64687" w:rsidRPr="00276A86">
        <w:t xml:space="preserve"> dovednosti, běžné způsoby pohybu v různém prostředí – zvládat překážky, házet a chytat míč, užívat různé náčiní, </w:t>
      </w:r>
      <w:r w:rsidR="00770FFA" w:rsidRPr="00276A86">
        <w:t xml:space="preserve">pohybovat se ve skupině dětí </w:t>
      </w:r>
    </w:p>
    <w:p w:rsidR="00E64687" w:rsidRPr="00276A86" w:rsidRDefault="00F05025" w:rsidP="00895146">
      <w:r>
        <w:t xml:space="preserve">- </w:t>
      </w:r>
      <w:r w:rsidR="00E64687" w:rsidRPr="00276A86">
        <w:t>zvládat běžné činnosti, chovat se přiměřeně a bezpečně doma i na veřejnosti – na ulici, hřišti, v obchodě, na vozovce</w:t>
      </w:r>
    </w:p>
    <w:p w:rsidR="00546C1F" w:rsidRPr="00276A86" w:rsidRDefault="00F05025" w:rsidP="00895146">
      <w:r>
        <w:t xml:space="preserve">- </w:t>
      </w:r>
      <w:r w:rsidR="00770FFA" w:rsidRPr="00276A86">
        <w:t>dokázat</w:t>
      </w:r>
      <w:r w:rsidR="00546C1F" w:rsidRPr="00276A86">
        <w:t xml:space="preserve"> se ve skupině prosadit, ale i podřídit, při sp</w:t>
      </w:r>
      <w:r w:rsidR="00770FFA" w:rsidRPr="00276A86">
        <w:t>olečných činnostech spolupracovat,</w:t>
      </w:r>
      <w:r w:rsidR="00546C1F" w:rsidRPr="00276A86">
        <w:t xml:space="preserve"> v běžných situacích uplatňuje základní společenské návyky, je schopné respektovat druhé, přijímat a uzavírat kompromisy</w:t>
      </w:r>
    </w:p>
    <w:p w:rsidR="00546C1F" w:rsidRPr="00276A86" w:rsidRDefault="00F05025" w:rsidP="00895146">
      <w:r>
        <w:t xml:space="preserve">- </w:t>
      </w:r>
      <w:r w:rsidR="00E64687" w:rsidRPr="00276A86">
        <w:t>zvládat běžné činnosti, chovat se přiměřeně a bezpečně doma i na veřejnosti – na ulici, hřišti, v obchodě, na vozovce</w:t>
      </w:r>
    </w:p>
    <w:p w:rsidR="00770FFA" w:rsidRPr="00895146" w:rsidRDefault="00770FFA" w:rsidP="00546C1F">
      <w:pPr>
        <w:rPr>
          <w:rFonts w:cstheme="minorHAnsi"/>
          <w:sz w:val="22"/>
          <w:szCs w:val="20"/>
        </w:rPr>
      </w:pPr>
      <w:r w:rsidRPr="00895146">
        <w:rPr>
          <w:rFonts w:cstheme="minorHAnsi"/>
          <w:b/>
          <w:sz w:val="22"/>
          <w:szCs w:val="20"/>
        </w:rPr>
        <w:t>Očekávané výstupy:</w:t>
      </w:r>
    </w:p>
    <w:p w:rsidR="00546C1F" w:rsidRPr="00276A86" w:rsidRDefault="00F05025" w:rsidP="00047334">
      <w:pPr>
        <w:spacing w:after="0"/>
        <w:rPr>
          <w:b/>
        </w:rPr>
      </w:pPr>
      <w:r>
        <w:t xml:space="preserve">- </w:t>
      </w:r>
      <w:r w:rsidR="00546C1F" w:rsidRPr="00276A86">
        <w:t>ovládat dechové s</w:t>
      </w:r>
      <w:r w:rsidR="005E018A">
        <w:t>valstvo, sladit pohyb se zpěvem</w:t>
      </w:r>
    </w:p>
    <w:p w:rsidR="00546C1F" w:rsidRPr="00276A86" w:rsidRDefault="00F05025" w:rsidP="00047334">
      <w:pPr>
        <w:spacing w:after="0"/>
      </w:pPr>
      <w:r>
        <w:t xml:space="preserve">- </w:t>
      </w:r>
      <w:r w:rsidR="00546C1F" w:rsidRPr="00276A86">
        <w:t>zvládat základní pohybové dovednosti a prostorovou orientaci (tematické vycházky, pohybovat se ve skupině dětí)</w:t>
      </w:r>
    </w:p>
    <w:p w:rsidR="00546C1F" w:rsidRPr="00276A86" w:rsidRDefault="00F05025" w:rsidP="00047334">
      <w:pPr>
        <w:spacing w:after="0"/>
      </w:pPr>
      <w:r>
        <w:t xml:space="preserve">- </w:t>
      </w:r>
      <w:r w:rsidR="00546C1F" w:rsidRPr="00276A86">
        <w:t>porozumět slyšenému (zachytit hlavní myšlenku příběhu, sledovat děj a zopakovat jej ve</w:t>
      </w:r>
      <w:r w:rsidR="00770FFA" w:rsidRPr="00276A86">
        <w:t xml:space="preserve"> </w:t>
      </w:r>
      <w:r w:rsidR="00AE49FA">
        <w:t>správných větách)</w:t>
      </w:r>
    </w:p>
    <w:p w:rsidR="00546C1F" w:rsidRPr="00276A86" w:rsidRDefault="00F05025" w:rsidP="00047334">
      <w:pPr>
        <w:spacing w:after="0"/>
      </w:pPr>
      <w:r>
        <w:t xml:space="preserve">- </w:t>
      </w:r>
      <w:r w:rsidR="00546C1F" w:rsidRPr="00276A86">
        <w:t>projevovat zájem o knížky, soustředěně poslouchat četbu</w:t>
      </w:r>
    </w:p>
    <w:p w:rsidR="00546C1F" w:rsidRPr="00276A86" w:rsidRDefault="00F05025" w:rsidP="00047334">
      <w:pPr>
        <w:spacing w:after="0"/>
      </w:pPr>
      <w:r>
        <w:t xml:space="preserve">- </w:t>
      </w:r>
      <w:r w:rsidR="00546C1F" w:rsidRPr="00276A86">
        <w:t>vědomě využívat všech smyslů, záměrně pozorovat, postřeh</w:t>
      </w:r>
      <w:r w:rsidR="00770FFA" w:rsidRPr="00276A86">
        <w:t>ovat, všímat si (nového,</w:t>
      </w:r>
      <w:r w:rsidR="00047334">
        <w:t xml:space="preserve"> </w:t>
      </w:r>
      <w:r w:rsidR="00546C1F" w:rsidRPr="00276A86">
        <w:t>změněného, chybějícího)</w:t>
      </w:r>
    </w:p>
    <w:p w:rsidR="00546C1F" w:rsidRPr="00276A86" w:rsidRDefault="00F05025" w:rsidP="00047334">
      <w:pPr>
        <w:spacing w:after="0"/>
      </w:pPr>
      <w:r>
        <w:lastRenderedPageBreak/>
        <w:t xml:space="preserve">- </w:t>
      </w:r>
      <w:r w:rsidR="00546C1F" w:rsidRPr="00276A86">
        <w:t>vnímat, že je zajímavé dozvídat se nové věci, využívat zkušeností k učení (encyklopedie)</w:t>
      </w:r>
    </w:p>
    <w:p w:rsidR="00546C1F" w:rsidRPr="00276A86" w:rsidRDefault="00F05025" w:rsidP="00047334">
      <w:pPr>
        <w:spacing w:after="0"/>
      </w:pPr>
      <w:r>
        <w:t xml:space="preserve">- </w:t>
      </w:r>
      <w:r w:rsidR="00546C1F" w:rsidRPr="00276A86">
        <w:t>přirozeně a bez zábran komunikovat s druhým dítětem, navazovat a</w:t>
      </w:r>
      <w:r w:rsidR="00770FFA" w:rsidRPr="00276A86">
        <w:t xml:space="preserve"> udržovat dětská </w:t>
      </w:r>
      <w:r w:rsidR="00546C1F" w:rsidRPr="00276A86">
        <w:t>přátelství</w:t>
      </w:r>
    </w:p>
    <w:p w:rsidR="00546C1F" w:rsidRPr="00276A86" w:rsidRDefault="00F05025" w:rsidP="00047334">
      <w:pPr>
        <w:spacing w:after="0"/>
      </w:pPr>
      <w:r>
        <w:t xml:space="preserve">- </w:t>
      </w:r>
      <w:r w:rsidR="00546C1F" w:rsidRPr="00276A86">
        <w:t>vyjednávat s dětmi i dospělými ve svém okolí, dom</w:t>
      </w:r>
      <w:r w:rsidR="00770FFA" w:rsidRPr="00276A86">
        <w:t xml:space="preserve">luvit se na společném řešení (v </w:t>
      </w:r>
      <w:r w:rsidR="00546C1F" w:rsidRPr="00276A86">
        <w:t>jednoduchých situacích samostatně, jinak s pomocí), chovat s</w:t>
      </w:r>
      <w:r w:rsidR="00770FFA" w:rsidRPr="00276A86">
        <w:t xml:space="preserve">e a jednat na základě vlastních </w:t>
      </w:r>
      <w:r w:rsidR="00546C1F" w:rsidRPr="00276A86">
        <w:t>pohnutek a zároveň s ohledem na druhé</w:t>
      </w:r>
    </w:p>
    <w:p w:rsidR="00546C1F" w:rsidRPr="00276A86" w:rsidRDefault="00F05025" w:rsidP="00047334">
      <w:pPr>
        <w:spacing w:after="0"/>
      </w:pPr>
      <w:r>
        <w:t xml:space="preserve">- </w:t>
      </w:r>
      <w:r w:rsidR="00546C1F" w:rsidRPr="00276A86">
        <w:t>vnímat a rozlišovat pomocí všech smyslů (sluchově r</w:t>
      </w:r>
      <w:r w:rsidR="00770FFA" w:rsidRPr="00276A86">
        <w:t xml:space="preserve">ozlišovat zvuky a tóny, zrakově </w:t>
      </w:r>
      <w:r w:rsidR="00546C1F" w:rsidRPr="00276A86">
        <w:t>rozlišovat tvary předmětů a jiné specifické znaky, rozlišov</w:t>
      </w:r>
      <w:r w:rsidR="00770FFA" w:rsidRPr="00276A86">
        <w:t xml:space="preserve">at vůně, chutě, vnímat hmatem </w:t>
      </w:r>
      <w:r w:rsidR="00546C1F" w:rsidRPr="00276A86">
        <w:t>apod.)</w:t>
      </w:r>
    </w:p>
    <w:p w:rsidR="00546C1F" w:rsidRPr="00276A86" w:rsidRDefault="00F05025" w:rsidP="00047334">
      <w:pPr>
        <w:spacing w:after="0"/>
      </w:pPr>
      <w:r>
        <w:t xml:space="preserve">- </w:t>
      </w:r>
      <w:r w:rsidR="00546C1F" w:rsidRPr="00276A86">
        <w:t>vědomě napodobit jednoduchý pohyb podle vzoru a přizpůsobit jej podle pokynu</w:t>
      </w:r>
    </w:p>
    <w:p w:rsidR="00546C1F" w:rsidRPr="00276A86" w:rsidRDefault="00F05025" w:rsidP="00047334">
      <w:pPr>
        <w:spacing w:after="0"/>
      </w:pPr>
      <w:r>
        <w:t xml:space="preserve">- </w:t>
      </w:r>
      <w:r w:rsidR="00546C1F" w:rsidRPr="00276A86">
        <w:t xml:space="preserve">částečně se orientovat v čase, chápat elementární časové pojmy </w:t>
      </w:r>
      <w:r w:rsidR="00837D2D" w:rsidRPr="00276A86">
        <w:t xml:space="preserve">(teď, dnes, včera, zítra, ráno, </w:t>
      </w:r>
      <w:r w:rsidR="00546C1F" w:rsidRPr="00276A86">
        <w:t>večer, jaro, léto, podzim, zima, rok)</w:t>
      </w:r>
    </w:p>
    <w:p w:rsidR="00546C1F" w:rsidRPr="00276A86" w:rsidRDefault="00F05025" w:rsidP="00047334">
      <w:pPr>
        <w:spacing w:after="0"/>
      </w:pPr>
      <w:r>
        <w:t xml:space="preserve">- </w:t>
      </w:r>
      <w:r w:rsidR="00546C1F" w:rsidRPr="00276A86">
        <w:t>uvědomovat si svou samostatnost, zaujímat vlastní názory a postoje a vyjadřovat je</w:t>
      </w:r>
    </w:p>
    <w:p w:rsidR="00546C1F" w:rsidRPr="00276A86" w:rsidRDefault="00F05025" w:rsidP="00047334">
      <w:pPr>
        <w:spacing w:after="0"/>
      </w:pPr>
      <w:r>
        <w:t xml:space="preserve">- </w:t>
      </w:r>
      <w:r w:rsidR="00546C1F" w:rsidRPr="00276A86">
        <w:t xml:space="preserve">dodržovat dohodnutá a pochopená pravidla vzájemného soužití a chování doma, v MŠ, </w:t>
      </w:r>
      <w:r w:rsidR="00837D2D" w:rsidRPr="00276A86">
        <w:t xml:space="preserve">na </w:t>
      </w:r>
      <w:r w:rsidR="00546C1F" w:rsidRPr="00276A86">
        <w:t>veřejnosti, dodržovat herní pravidla</w:t>
      </w:r>
    </w:p>
    <w:p w:rsidR="00546C1F" w:rsidRPr="00276A86" w:rsidRDefault="00F05025" w:rsidP="00047334">
      <w:pPr>
        <w:spacing w:after="0"/>
      </w:pPr>
      <w:r>
        <w:t xml:space="preserve">- </w:t>
      </w:r>
      <w:r w:rsidR="00546C1F" w:rsidRPr="00276A86">
        <w:t>zachycovat skutečnosti ze svého okolí a vyjadřovat své před</w:t>
      </w:r>
      <w:r w:rsidR="00837D2D" w:rsidRPr="00276A86">
        <w:t xml:space="preserve">stavy pomocí různých výtvarných </w:t>
      </w:r>
      <w:r w:rsidR="00546C1F" w:rsidRPr="00276A86">
        <w:t>dovedností a technik (kreslit, používat barvy, modelovat, konstru</w:t>
      </w:r>
      <w:r w:rsidR="00837D2D" w:rsidRPr="00276A86">
        <w:t xml:space="preserve">ovat, tvořit z papíru, tvořit a </w:t>
      </w:r>
      <w:r w:rsidR="00546C1F" w:rsidRPr="00276A86">
        <w:t>vyrábět z různých jiných materiálů, z přírodnin aj.)</w:t>
      </w:r>
    </w:p>
    <w:p w:rsidR="00546C1F" w:rsidRPr="00276A86" w:rsidRDefault="00F05025" w:rsidP="00047334">
      <w:pPr>
        <w:spacing w:after="0"/>
      </w:pPr>
      <w:r>
        <w:t xml:space="preserve">- </w:t>
      </w:r>
      <w:r w:rsidR="00546C1F" w:rsidRPr="00276A86">
        <w:t>orientovat se bezpečně ve známém prostředí</w:t>
      </w:r>
    </w:p>
    <w:p w:rsidR="00546C1F" w:rsidRPr="00276A86" w:rsidRDefault="00F05025" w:rsidP="00047334">
      <w:pPr>
        <w:spacing w:after="0"/>
      </w:pPr>
      <w:r>
        <w:t xml:space="preserve">- </w:t>
      </w:r>
      <w:r w:rsidR="00546C1F" w:rsidRPr="00276A86">
        <w:t>mít povědomí o významu životního prostředí pro člověka</w:t>
      </w:r>
    </w:p>
    <w:p w:rsidR="00546C1F" w:rsidRPr="00276A86" w:rsidRDefault="00F05025" w:rsidP="00047334">
      <w:pPr>
        <w:spacing w:after="0"/>
      </w:pPr>
      <w:r>
        <w:t xml:space="preserve">- </w:t>
      </w:r>
      <w:r w:rsidR="00546C1F" w:rsidRPr="00276A86">
        <w:t>uvědomovat si příjemné a nepříjemné citové prožitky (lásku, s</w:t>
      </w:r>
      <w:r w:rsidR="00837D2D" w:rsidRPr="00276A86">
        <w:t xml:space="preserve">oucítění, radost, spokojenost i </w:t>
      </w:r>
      <w:r w:rsidR="00546C1F" w:rsidRPr="00276A86">
        <w:t>strach, smutek, odmítání), rozlišovat citové projevy v důvěrném (rodinném) a cizím prostředí</w:t>
      </w:r>
    </w:p>
    <w:p w:rsidR="00546C1F" w:rsidRPr="00276A86" w:rsidRDefault="00F05025" w:rsidP="00047334">
      <w:pPr>
        <w:spacing w:after="0"/>
      </w:pPr>
      <w:r>
        <w:t xml:space="preserve">- </w:t>
      </w:r>
      <w:r w:rsidR="00546C1F" w:rsidRPr="00276A86">
        <w:t xml:space="preserve">pochopit, že každý má ve společenství (v rodině, ve třídě, v herní </w:t>
      </w:r>
      <w:r w:rsidR="00837D2D" w:rsidRPr="00276A86">
        <w:t xml:space="preserve">skupině) svou roli, podle které </w:t>
      </w:r>
      <w:r w:rsidR="00546C1F" w:rsidRPr="00276A86">
        <w:t>je třeba se chovat</w:t>
      </w:r>
    </w:p>
    <w:p w:rsidR="00546C1F" w:rsidRPr="00276A86" w:rsidRDefault="00F05025" w:rsidP="00047334">
      <w:pPr>
        <w:spacing w:after="0"/>
      </w:pPr>
      <w:r>
        <w:t xml:space="preserve">- </w:t>
      </w:r>
      <w:r w:rsidR="00546C1F" w:rsidRPr="00276A86">
        <w:t>pomáhat pečovat o okolní životní prostředí (dbát o pořá</w:t>
      </w:r>
      <w:r w:rsidR="00837D2D" w:rsidRPr="00276A86">
        <w:t xml:space="preserve">dek a čistotu, nakládat vhodným </w:t>
      </w:r>
      <w:r w:rsidR="00546C1F" w:rsidRPr="00276A86">
        <w:t>způsobem s odpady, starat se o rostliny, spoluvytvářet pohodu prost</w:t>
      </w:r>
      <w:r w:rsidR="00837D2D" w:rsidRPr="00276A86">
        <w:t xml:space="preserve">ředí, chránit přírodu </w:t>
      </w:r>
      <w:r w:rsidR="00546C1F" w:rsidRPr="00276A86">
        <w:t>v okolí, živé tvory apod.)</w:t>
      </w:r>
    </w:p>
    <w:p w:rsidR="00546C1F" w:rsidRDefault="00546C1F" w:rsidP="00C16D21">
      <w:pPr>
        <w:rPr>
          <w:rFonts w:cs="Times New Roman"/>
          <w:sz w:val="20"/>
          <w:szCs w:val="20"/>
        </w:rPr>
      </w:pPr>
    </w:p>
    <w:p w:rsidR="00895146" w:rsidRDefault="00895146" w:rsidP="00C16D21">
      <w:pPr>
        <w:rPr>
          <w:rFonts w:cs="Times New Roman"/>
          <w:sz w:val="20"/>
          <w:szCs w:val="20"/>
        </w:rPr>
      </w:pPr>
    </w:p>
    <w:p w:rsidR="00895146" w:rsidRDefault="00895146" w:rsidP="00C16D21">
      <w:pPr>
        <w:rPr>
          <w:rFonts w:cs="Times New Roman"/>
          <w:sz w:val="20"/>
          <w:szCs w:val="20"/>
        </w:rPr>
      </w:pPr>
    </w:p>
    <w:p w:rsidR="00895146" w:rsidRDefault="00895146" w:rsidP="00C16D21">
      <w:pPr>
        <w:rPr>
          <w:rFonts w:cs="Times New Roman"/>
          <w:sz w:val="20"/>
          <w:szCs w:val="20"/>
        </w:rPr>
      </w:pPr>
    </w:p>
    <w:p w:rsidR="00895146" w:rsidRDefault="00895146" w:rsidP="00C16D21">
      <w:pPr>
        <w:rPr>
          <w:rFonts w:cs="Times New Roman"/>
          <w:sz w:val="20"/>
          <w:szCs w:val="20"/>
        </w:rPr>
      </w:pPr>
    </w:p>
    <w:p w:rsidR="00895146" w:rsidRDefault="00895146" w:rsidP="00C16D21">
      <w:pPr>
        <w:rPr>
          <w:rFonts w:cs="Times New Roman"/>
          <w:sz w:val="20"/>
          <w:szCs w:val="20"/>
        </w:rPr>
      </w:pPr>
    </w:p>
    <w:p w:rsidR="00047334" w:rsidRDefault="00047334" w:rsidP="00C16D21">
      <w:pPr>
        <w:rPr>
          <w:rFonts w:cs="Times New Roman"/>
          <w:sz w:val="20"/>
          <w:szCs w:val="20"/>
        </w:rPr>
      </w:pPr>
    </w:p>
    <w:p w:rsidR="00047334" w:rsidRDefault="00047334" w:rsidP="00C16D21">
      <w:pPr>
        <w:rPr>
          <w:rFonts w:cs="Times New Roman"/>
          <w:sz w:val="20"/>
          <w:szCs w:val="20"/>
        </w:rPr>
      </w:pPr>
    </w:p>
    <w:p w:rsidR="00047334" w:rsidRDefault="00047334" w:rsidP="00C16D21">
      <w:pPr>
        <w:rPr>
          <w:rFonts w:cs="Times New Roman"/>
          <w:sz w:val="20"/>
          <w:szCs w:val="20"/>
        </w:rPr>
      </w:pPr>
    </w:p>
    <w:p w:rsidR="00047334" w:rsidRDefault="00047334" w:rsidP="00C16D21">
      <w:pPr>
        <w:rPr>
          <w:rFonts w:cs="Times New Roman"/>
          <w:sz w:val="20"/>
          <w:szCs w:val="20"/>
        </w:rPr>
      </w:pPr>
    </w:p>
    <w:p w:rsidR="00047334" w:rsidRDefault="00047334" w:rsidP="00C16D21">
      <w:pPr>
        <w:rPr>
          <w:rFonts w:cs="Times New Roman"/>
          <w:sz w:val="20"/>
          <w:szCs w:val="20"/>
        </w:rPr>
      </w:pPr>
    </w:p>
    <w:p w:rsidR="00047334" w:rsidRDefault="00047334" w:rsidP="00C16D21">
      <w:pPr>
        <w:rPr>
          <w:rFonts w:cs="Times New Roman"/>
          <w:sz w:val="20"/>
          <w:szCs w:val="20"/>
        </w:rPr>
      </w:pPr>
    </w:p>
    <w:p w:rsidR="00047334" w:rsidRDefault="00047334" w:rsidP="00C16D21">
      <w:pPr>
        <w:rPr>
          <w:rFonts w:cs="Times New Roman"/>
          <w:sz w:val="20"/>
          <w:szCs w:val="20"/>
        </w:rPr>
      </w:pPr>
    </w:p>
    <w:p w:rsidR="00047334" w:rsidRDefault="00047334" w:rsidP="00C16D21">
      <w:pPr>
        <w:rPr>
          <w:rFonts w:cs="Times New Roman"/>
          <w:sz w:val="20"/>
          <w:szCs w:val="20"/>
        </w:rPr>
      </w:pPr>
    </w:p>
    <w:p w:rsidR="00047334" w:rsidRDefault="00047334" w:rsidP="00C16D21">
      <w:pPr>
        <w:rPr>
          <w:rFonts w:cs="Times New Roman"/>
          <w:sz w:val="20"/>
          <w:szCs w:val="20"/>
        </w:rPr>
      </w:pPr>
    </w:p>
    <w:p w:rsidR="00047334" w:rsidRDefault="00047334" w:rsidP="00C16D21">
      <w:pPr>
        <w:rPr>
          <w:rFonts w:cs="Times New Roman"/>
          <w:sz w:val="20"/>
          <w:szCs w:val="20"/>
        </w:rPr>
      </w:pPr>
    </w:p>
    <w:p w:rsidR="00047334" w:rsidRDefault="00047334" w:rsidP="00C16D21">
      <w:pPr>
        <w:rPr>
          <w:rFonts w:cs="Times New Roman"/>
          <w:sz w:val="20"/>
          <w:szCs w:val="20"/>
        </w:rPr>
      </w:pPr>
    </w:p>
    <w:p w:rsidR="00047334" w:rsidRPr="00276A86" w:rsidRDefault="00047334" w:rsidP="00C16D21">
      <w:pPr>
        <w:rPr>
          <w:rFonts w:cs="Times New Roman"/>
          <w:sz w:val="20"/>
          <w:szCs w:val="20"/>
        </w:rPr>
      </w:pPr>
    </w:p>
    <w:p w:rsidR="00B54BC5" w:rsidRDefault="00B54BC5" w:rsidP="00B81B2F">
      <w:pPr>
        <w:jc w:val="both"/>
        <w:rPr>
          <w:rFonts w:ascii="Arial" w:hAnsi="Arial" w:cs="Arial"/>
          <w:b/>
          <w:sz w:val="20"/>
          <w:szCs w:val="20"/>
        </w:rPr>
      </w:pPr>
    </w:p>
    <w:p w:rsidR="00B54BC5" w:rsidRDefault="00B54BC5" w:rsidP="00B81B2F">
      <w:pPr>
        <w:jc w:val="both"/>
        <w:rPr>
          <w:rFonts w:ascii="Arial" w:hAnsi="Arial" w:cs="Arial"/>
          <w:b/>
          <w:sz w:val="20"/>
          <w:szCs w:val="20"/>
        </w:rPr>
      </w:pPr>
    </w:p>
    <w:p w:rsidR="00B81B2F" w:rsidRPr="00047334" w:rsidRDefault="00B81B2F" w:rsidP="00B81B2F">
      <w:pPr>
        <w:jc w:val="both"/>
        <w:rPr>
          <w:rFonts w:cs="Times New Roman"/>
          <w:b/>
          <w:szCs w:val="20"/>
        </w:rPr>
      </w:pPr>
      <w:r w:rsidRPr="00047334">
        <w:rPr>
          <w:rFonts w:cs="Times New Roman"/>
          <w:b/>
          <w:szCs w:val="20"/>
        </w:rPr>
        <w:t xml:space="preserve">Integrovaný blok: </w:t>
      </w:r>
      <w:r w:rsidRPr="00047334">
        <w:rPr>
          <w:rFonts w:cs="Times New Roman"/>
          <w:b/>
          <w:color w:val="FFC000"/>
          <w:szCs w:val="20"/>
        </w:rPr>
        <w:t>LÉTO</w:t>
      </w:r>
      <w:r w:rsidR="00563D88" w:rsidRPr="00047334">
        <w:rPr>
          <w:rFonts w:cs="Times New Roman"/>
          <w:b/>
          <w:color w:val="FFC000"/>
          <w:szCs w:val="20"/>
        </w:rPr>
        <w:t xml:space="preserve"> JE PRIMA</w:t>
      </w:r>
    </w:p>
    <w:p w:rsidR="00F05025" w:rsidRPr="00047334" w:rsidRDefault="00B81B2F" w:rsidP="00563D88">
      <w:pPr>
        <w:jc w:val="both"/>
        <w:rPr>
          <w:rFonts w:cs="Times New Roman"/>
          <w:b/>
          <w:color w:val="FFC000"/>
          <w:szCs w:val="20"/>
        </w:rPr>
      </w:pPr>
      <w:r w:rsidRPr="00047334">
        <w:rPr>
          <w:rFonts w:cs="Times New Roman"/>
          <w:b/>
          <w:szCs w:val="20"/>
        </w:rPr>
        <w:t>Témata:</w:t>
      </w:r>
      <w:r w:rsidR="009A2CFF" w:rsidRPr="00047334">
        <w:rPr>
          <w:rFonts w:cs="Times New Roman"/>
          <w:b/>
          <w:szCs w:val="20"/>
        </w:rPr>
        <w:t xml:space="preserve"> </w:t>
      </w:r>
      <w:r w:rsidR="00F05025" w:rsidRPr="00047334">
        <w:rPr>
          <w:rFonts w:cs="Times New Roman"/>
          <w:b/>
          <w:color w:val="FFC000"/>
          <w:szCs w:val="20"/>
        </w:rPr>
        <w:t>Svátek dětí</w:t>
      </w:r>
    </w:p>
    <w:p w:rsidR="00F05025" w:rsidRPr="00047334" w:rsidRDefault="00895146" w:rsidP="009A2CFF">
      <w:pPr>
        <w:ind w:firstLine="708"/>
        <w:jc w:val="both"/>
        <w:rPr>
          <w:rFonts w:cs="Times New Roman"/>
          <w:b/>
          <w:color w:val="FFC000"/>
          <w:szCs w:val="20"/>
        </w:rPr>
      </w:pPr>
      <w:r w:rsidRPr="00047334">
        <w:rPr>
          <w:rFonts w:cs="Times New Roman"/>
          <w:b/>
          <w:color w:val="FFC000"/>
          <w:szCs w:val="20"/>
        </w:rPr>
        <w:t xml:space="preserve">  </w:t>
      </w:r>
      <w:r w:rsidR="00837D2D" w:rsidRPr="00047334">
        <w:rPr>
          <w:rFonts w:cs="Times New Roman"/>
          <w:b/>
          <w:color w:val="FFC000"/>
          <w:szCs w:val="20"/>
        </w:rPr>
        <w:t>Letní louka,</w:t>
      </w:r>
      <w:r w:rsidR="00F05025" w:rsidRPr="00047334">
        <w:rPr>
          <w:rFonts w:cs="Times New Roman"/>
          <w:b/>
          <w:color w:val="FFC000"/>
          <w:szCs w:val="20"/>
        </w:rPr>
        <w:t xml:space="preserve"> </w:t>
      </w:r>
      <w:r w:rsidR="00B81B2F" w:rsidRPr="00047334">
        <w:rPr>
          <w:rFonts w:cs="Times New Roman"/>
          <w:b/>
          <w:color w:val="FFC000"/>
          <w:szCs w:val="20"/>
        </w:rPr>
        <w:t>pole</w:t>
      </w:r>
      <w:r w:rsidR="00F05025" w:rsidRPr="00047334">
        <w:rPr>
          <w:rFonts w:cs="Times New Roman"/>
          <w:b/>
          <w:color w:val="FFC000"/>
          <w:szCs w:val="20"/>
        </w:rPr>
        <w:t>, les</w:t>
      </w:r>
    </w:p>
    <w:p w:rsidR="00B81B2F" w:rsidRPr="00047334" w:rsidRDefault="00895146" w:rsidP="009A2CFF">
      <w:pPr>
        <w:ind w:firstLine="708"/>
        <w:jc w:val="both"/>
        <w:rPr>
          <w:rFonts w:cs="Times New Roman"/>
          <w:b/>
          <w:color w:val="FFC000"/>
          <w:szCs w:val="20"/>
        </w:rPr>
      </w:pPr>
      <w:r w:rsidRPr="00047334">
        <w:rPr>
          <w:rFonts w:cs="Times New Roman"/>
          <w:b/>
          <w:color w:val="FFC000"/>
          <w:szCs w:val="20"/>
        </w:rPr>
        <w:t xml:space="preserve">  </w:t>
      </w:r>
      <w:r w:rsidR="00B81B2F" w:rsidRPr="00047334">
        <w:rPr>
          <w:rFonts w:cs="Times New Roman"/>
          <w:b/>
          <w:color w:val="FFC000"/>
          <w:szCs w:val="20"/>
        </w:rPr>
        <w:t>Loučíme se s naší školkou</w:t>
      </w:r>
    </w:p>
    <w:p w:rsidR="00B81B2F" w:rsidRPr="00276A86" w:rsidRDefault="00B81B2F" w:rsidP="00B81B2F">
      <w:pPr>
        <w:jc w:val="both"/>
        <w:rPr>
          <w:rFonts w:ascii="Arial" w:hAnsi="Arial" w:cs="Arial"/>
          <w:sz w:val="20"/>
          <w:szCs w:val="20"/>
        </w:rPr>
      </w:pPr>
    </w:p>
    <w:p w:rsidR="00B81B2F" w:rsidRPr="00276A86" w:rsidRDefault="00B81B2F" w:rsidP="00B81B2F">
      <w:pPr>
        <w:jc w:val="both"/>
        <w:rPr>
          <w:rFonts w:ascii="Arial" w:hAnsi="Arial" w:cs="Arial"/>
          <w:b/>
          <w:sz w:val="20"/>
          <w:szCs w:val="20"/>
        </w:rPr>
      </w:pPr>
      <w:r w:rsidRPr="00276A86">
        <w:rPr>
          <w:rFonts w:ascii="Arial" w:hAnsi="Arial" w:cs="Arial"/>
          <w:b/>
          <w:sz w:val="20"/>
          <w:szCs w:val="20"/>
        </w:rPr>
        <w:t>Charakteristika:</w:t>
      </w:r>
    </w:p>
    <w:p w:rsidR="00B81B2F" w:rsidRPr="00047334" w:rsidRDefault="00B81B2F" w:rsidP="00047334">
      <w:r w:rsidRPr="00276A86">
        <w:t xml:space="preserve">Cílem tohoto bloku je rozvoj fyzické a psychické zdatnosti, rozvoj komunikativních dovedností, tvořivosti, posilování přirozených poznávacích citů, rozvoj kooperativních dovedností a vytváření povědomí o vlastní sounáležitosti se světem, se živou a neživou přírodou, lidmi, </w:t>
      </w:r>
      <w:r w:rsidR="00F05025">
        <w:t>společností a planetou Zemí.</w:t>
      </w:r>
      <w:r w:rsidR="00047334">
        <w:t xml:space="preserve"> </w:t>
      </w:r>
      <w:r w:rsidRPr="00276A86">
        <w:t>Letní období umožňuje pestrou škálu činností. Počasí v létě nabízí velké možnosti k pozorování různých přírodních jevů, jako jsou déšť, duha, bouřka, které také půso</w:t>
      </w:r>
      <w:r w:rsidR="00F05025">
        <w:t xml:space="preserve">bí na emoční stránku a které je </w:t>
      </w:r>
      <w:r w:rsidRPr="00276A86">
        <w:t>možné využít v mnoha tvořivých</w:t>
      </w:r>
      <w:r w:rsidR="00F05025">
        <w:t xml:space="preserve"> činnostech. </w:t>
      </w:r>
      <w:r w:rsidRPr="00276A86">
        <w:t>Teplé počasí a délka dne také vybízí k různým činnostem venku, v přírodě. Děti mají možnost poznávat živou i neživou přírodu všemi smysly, rozšiřovat si poznatky o dějích a zákonitostech, které v ní probíhají, a zároveň vnímat její krásu a uvědomovat si, že všichni jsme součástí přírody a musíme o ni pečovat. Děti mohou pozorovat různé druhy hmyzu, okrasných i užitkových rostlin, seznamují se s koloběhem vody a u těchto činností mají možnost prožívat radost z objevování a zkoumání. Léto je obdobím výletů a cestování po naší zemi i do mnoha koutů naší planety a to pro děti otevírá prostor pro poznávání hlavního města a naší země, děti se seznamují s významnými historickými památkami, stavbami, ale také s různými pražskými a českými pověstmi. Tím se rozvíjí jejich aktivní postoj ke světu, umění a kultuře. Seznamování s životem na jiných místech naší planety si rozšiřují povědomí o existenci ostatních kultur a národností. Zde je také příležitost k rozvoji interaktivních a komunikativních dovednost</w:t>
      </w:r>
      <w:r w:rsidR="00F05025">
        <w:t>í a také tolerance a respektu.</w:t>
      </w:r>
      <w:r w:rsidR="005E018A">
        <w:t xml:space="preserve"> </w:t>
      </w:r>
      <w:r w:rsidR="0062202B">
        <w:t xml:space="preserve"> </w:t>
      </w:r>
      <w:r w:rsidRPr="00276A86">
        <w:t>V souvislosti s pobytem v přírodě a cestováním si také děti za pomoci příběhů a situačních her osvojují poznatky a dovednosti k podpoře zdraví, ochraně osobního soukromí a bezpeč</w:t>
      </w:r>
      <w:r w:rsidR="00047334">
        <w:t xml:space="preserve">í ve vztazích s dalšími lidmi. </w:t>
      </w:r>
    </w:p>
    <w:p w:rsidR="00B81B2F" w:rsidRPr="00F05025" w:rsidRDefault="00F05025" w:rsidP="00AE49FA">
      <w:pPr>
        <w:jc w:val="both"/>
        <w:rPr>
          <w:rFonts w:ascii="Arial" w:hAnsi="Arial" w:cs="Arial"/>
          <w:b/>
          <w:sz w:val="20"/>
          <w:szCs w:val="20"/>
        </w:rPr>
      </w:pPr>
      <w:r>
        <w:rPr>
          <w:rFonts w:ascii="Arial" w:hAnsi="Arial" w:cs="Arial"/>
          <w:b/>
          <w:sz w:val="20"/>
          <w:szCs w:val="20"/>
        </w:rPr>
        <w:t>Činnosti</w:t>
      </w:r>
      <w:r>
        <w:rPr>
          <w:rFonts w:ascii="Arial" w:hAnsi="Arial" w:cs="Arial"/>
          <w:sz w:val="20"/>
          <w:szCs w:val="20"/>
        </w:rPr>
        <w:t>:</w:t>
      </w:r>
    </w:p>
    <w:p w:rsidR="00B81B2F" w:rsidRPr="00B54BC5" w:rsidRDefault="00B54BC5" w:rsidP="00047334">
      <w:pPr>
        <w:spacing w:after="0"/>
      </w:pPr>
      <w:r>
        <w:t xml:space="preserve">- </w:t>
      </w:r>
      <w:r w:rsidR="00F05025" w:rsidRPr="00B54BC5">
        <w:t>s</w:t>
      </w:r>
      <w:r w:rsidR="00B81B2F" w:rsidRPr="00B54BC5">
        <w:t>myslové a psychomotorické hry</w:t>
      </w:r>
    </w:p>
    <w:p w:rsidR="00B81B2F" w:rsidRPr="00B54BC5" w:rsidRDefault="00B54BC5" w:rsidP="00047334">
      <w:pPr>
        <w:spacing w:after="0"/>
      </w:pPr>
      <w:r>
        <w:t xml:space="preserve">- </w:t>
      </w:r>
      <w:r w:rsidR="00F05025" w:rsidRPr="00B54BC5">
        <w:t>h</w:t>
      </w:r>
      <w:r w:rsidR="00B81B2F" w:rsidRPr="00B54BC5">
        <w:t>ry pro prevenci úrazů</w:t>
      </w:r>
    </w:p>
    <w:p w:rsidR="00B81B2F" w:rsidRPr="00B54BC5" w:rsidRDefault="00B54BC5" w:rsidP="00047334">
      <w:pPr>
        <w:spacing w:after="0"/>
      </w:pPr>
      <w:r>
        <w:t xml:space="preserve">- </w:t>
      </w:r>
      <w:r w:rsidR="00F05025" w:rsidRPr="00B54BC5">
        <w:t>r</w:t>
      </w:r>
      <w:r w:rsidR="00B81B2F" w:rsidRPr="00B54BC5">
        <w:t>ozhovory a skupinové konverzace</w:t>
      </w:r>
    </w:p>
    <w:p w:rsidR="00B81B2F" w:rsidRPr="00B54BC5" w:rsidRDefault="00B54BC5" w:rsidP="00047334">
      <w:pPr>
        <w:spacing w:after="0"/>
      </w:pPr>
      <w:r>
        <w:t xml:space="preserve">- </w:t>
      </w:r>
      <w:r w:rsidR="00F05025" w:rsidRPr="00B54BC5">
        <w:t>v</w:t>
      </w:r>
      <w:r w:rsidR="00B81B2F" w:rsidRPr="00B54BC5">
        <w:t>yřizování zpráv</w:t>
      </w:r>
    </w:p>
    <w:p w:rsidR="00B81B2F" w:rsidRPr="00B54BC5" w:rsidRDefault="00B54BC5" w:rsidP="00047334">
      <w:pPr>
        <w:spacing w:after="0"/>
      </w:pPr>
      <w:r>
        <w:t xml:space="preserve">- </w:t>
      </w:r>
      <w:r w:rsidR="00F05025" w:rsidRPr="00B54BC5">
        <w:t>p</w:t>
      </w:r>
      <w:r w:rsidR="00B81B2F" w:rsidRPr="00B54BC5">
        <w:t>řednes, dramatizace, zpěv</w:t>
      </w:r>
    </w:p>
    <w:p w:rsidR="00B81B2F" w:rsidRPr="00B54BC5" w:rsidRDefault="00B54BC5" w:rsidP="00047334">
      <w:pPr>
        <w:spacing w:after="0"/>
      </w:pPr>
      <w:r>
        <w:lastRenderedPageBreak/>
        <w:t xml:space="preserve">- </w:t>
      </w:r>
      <w:r w:rsidR="00F05025" w:rsidRPr="00B54BC5">
        <w:t>r</w:t>
      </w:r>
      <w:r w:rsidR="00B81B2F" w:rsidRPr="00B54BC5">
        <w:t>ozlišování zvuků a gest</w:t>
      </w:r>
    </w:p>
    <w:p w:rsidR="00B81B2F" w:rsidRPr="00B54BC5" w:rsidRDefault="00B54BC5" w:rsidP="00047334">
      <w:pPr>
        <w:spacing w:after="0"/>
      </w:pPr>
      <w:r>
        <w:t xml:space="preserve">- </w:t>
      </w:r>
      <w:r w:rsidR="00F05025" w:rsidRPr="00B54BC5">
        <w:t>p</w:t>
      </w:r>
      <w:r w:rsidR="00B81B2F" w:rsidRPr="00B54BC5">
        <w:t>ozorování přírodních a kulturních jevů</w:t>
      </w:r>
    </w:p>
    <w:p w:rsidR="00B81B2F" w:rsidRPr="00B54BC5" w:rsidRDefault="00B54BC5" w:rsidP="00047334">
      <w:pPr>
        <w:spacing w:after="0"/>
      </w:pPr>
      <w:r>
        <w:t xml:space="preserve">- </w:t>
      </w:r>
      <w:r w:rsidR="00F05025" w:rsidRPr="00B54BC5">
        <w:t>m</w:t>
      </w:r>
      <w:r w:rsidR="00B81B2F" w:rsidRPr="00B54BC5">
        <w:t>anipulace a zkoumání vlastností předmětů</w:t>
      </w:r>
    </w:p>
    <w:p w:rsidR="00B81B2F" w:rsidRPr="00B54BC5" w:rsidRDefault="00B54BC5" w:rsidP="00047334">
      <w:pPr>
        <w:spacing w:after="0"/>
      </w:pPr>
      <w:r>
        <w:t xml:space="preserve">- </w:t>
      </w:r>
      <w:r w:rsidR="00F05025" w:rsidRPr="00B54BC5">
        <w:t>m</w:t>
      </w:r>
      <w:r w:rsidR="00B81B2F" w:rsidRPr="00B54BC5">
        <w:t>anipulační operace – třídění, přiřazování, porovnávání</w:t>
      </w:r>
    </w:p>
    <w:p w:rsidR="00B81B2F" w:rsidRPr="00B54BC5" w:rsidRDefault="00B54BC5" w:rsidP="00047334">
      <w:pPr>
        <w:spacing w:after="0"/>
      </w:pPr>
      <w:r>
        <w:t xml:space="preserve">- </w:t>
      </w:r>
      <w:r w:rsidR="00F05025" w:rsidRPr="00B54BC5">
        <w:t>e</w:t>
      </w:r>
      <w:r w:rsidR="00B81B2F" w:rsidRPr="00B54BC5">
        <w:t>xperimenty s materiálem</w:t>
      </w:r>
    </w:p>
    <w:p w:rsidR="00B81B2F" w:rsidRPr="00B54BC5" w:rsidRDefault="00B54BC5" w:rsidP="00047334">
      <w:pPr>
        <w:spacing w:after="0"/>
      </w:pPr>
      <w:r>
        <w:t xml:space="preserve">- </w:t>
      </w:r>
      <w:r w:rsidR="00F05025" w:rsidRPr="00B54BC5">
        <w:t>ř</w:t>
      </w:r>
      <w:r w:rsidR="00B81B2F" w:rsidRPr="00B54BC5">
        <w:t>ešení problémů</w:t>
      </w:r>
    </w:p>
    <w:p w:rsidR="00B81B2F" w:rsidRPr="00B54BC5" w:rsidRDefault="00B54BC5" w:rsidP="00047334">
      <w:pPr>
        <w:spacing w:after="0"/>
      </w:pPr>
      <w:r>
        <w:t xml:space="preserve">- </w:t>
      </w:r>
      <w:r w:rsidR="00F05025" w:rsidRPr="00B54BC5">
        <w:t>p</w:t>
      </w:r>
      <w:r w:rsidR="00B81B2F" w:rsidRPr="00B54BC5">
        <w:t>ráce s knihou a obrazovým materiálem</w:t>
      </w:r>
    </w:p>
    <w:p w:rsidR="00B81B2F" w:rsidRPr="00B54BC5" w:rsidRDefault="00B54BC5" w:rsidP="00047334">
      <w:pPr>
        <w:spacing w:after="0"/>
      </w:pPr>
      <w:r>
        <w:t xml:space="preserve">- </w:t>
      </w:r>
      <w:r w:rsidR="00F05025" w:rsidRPr="00B54BC5">
        <w:t>v</w:t>
      </w:r>
      <w:r w:rsidR="00B81B2F" w:rsidRPr="00B54BC5">
        <w:t>ýtvarné tvořivé aktivity</w:t>
      </w:r>
    </w:p>
    <w:p w:rsidR="00B81B2F" w:rsidRPr="00B54BC5" w:rsidRDefault="00B54BC5" w:rsidP="00047334">
      <w:pPr>
        <w:spacing w:after="0"/>
      </w:pPr>
      <w:r>
        <w:t xml:space="preserve">- </w:t>
      </w:r>
      <w:r w:rsidR="00F05025" w:rsidRPr="00B54BC5">
        <w:t>p</w:t>
      </w:r>
      <w:r w:rsidR="00B81B2F" w:rsidRPr="00B54BC5">
        <w:t>oznávání symbolů, piktogramů, číslic a písmen</w:t>
      </w:r>
    </w:p>
    <w:p w:rsidR="00B81B2F" w:rsidRPr="00B54BC5" w:rsidRDefault="00B54BC5" w:rsidP="00047334">
      <w:pPr>
        <w:spacing w:after="0"/>
      </w:pPr>
      <w:r>
        <w:t xml:space="preserve">- </w:t>
      </w:r>
      <w:r w:rsidR="004F4E13" w:rsidRPr="00B54BC5">
        <w:t>v</w:t>
      </w:r>
      <w:r w:rsidR="00B81B2F" w:rsidRPr="00B54BC5">
        <w:t>ýlety do okolí</w:t>
      </w:r>
    </w:p>
    <w:p w:rsidR="00B81B2F" w:rsidRPr="00B54BC5" w:rsidRDefault="00B54BC5" w:rsidP="00047334">
      <w:pPr>
        <w:spacing w:after="0"/>
      </w:pPr>
      <w:r>
        <w:t xml:space="preserve">- </w:t>
      </w:r>
      <w:r w:rsidR="004F4E13" w:rsidRPr="00B54BC5">
        <w:t>k</w:t>
      </w:r>
      <w:r w:rsidR="00B81B2F" w:rsidRPr="00B54BC5">
        <w:t>ulturní akce pro děti</w:t>
      </w:r>
    </w:p>
    <w:p w:rsidR="00B81B2F" w:rsidRPr="00B54BC5" w:rsidRDefault="00B54BC5" w:rsidP="00047334">
      <w:pPr>
        <w:spacing w:after="0"/>
      </w:pPr>
      <w:r>
        <w:t xml:space="preserve">- </w:t>
      </w:r>
      <w:r w:rsidR="004F4E13" w:rsidRPr="00B54BC5">
        <w:t>p</w:t>
      </w:r>
      <w:r w:rsidR="00B81B2F" w:rsidRPr="00B54BC5">
        <w:t>řípravy a účast na dětských oslavách – Den dětí, rozloučení s předškoláky</w:t>
      </w:r>
    </w:p>
    <w:p w:rsidR="00B81B2F" w:rsidRPr="00B54BC5" w:rsidRDefault="00B54BC5" w:rsidP="00047334">
      <w:pPr>
        <w:spacing w:after="0"/>
      </w:pPr>
      <w:r>
        <w:t xml:space="preserve">- </w:t>
      </w:r>
      <w:r w:rsidR="004F4E13" w:rsidRPr="00B54BC5">
        <w:t>p</w:t>
      </w:r>
      <w:r w:rsidR="00B81B2F" w:rsidRPr="00B54BC5">
        <w:t>ráce s knihou a příběhy</w:t>
      </w:r>
    </w:p>
    <w:p w:rsidR="00B81B2F" w:rsidRPr="00B54BC5" w:rsidRDefault="00B54BC5" w:rsidP="00047334">
      <w:pPr>
        <w:spacing w:after="0"/>
      </w:pPr>
      <w:r>
        <w:t xml:space="preserve">- </w:t>
      </w:r>
      <w:r w:rsidR="004F4E13" w:rsidRPr="00B54BC5">
        <w:t>k</w:t>
      </w:r>
      <w:r w:rsidR="00B81B2F" w:rsidRPr="00B54BC5">
        <w:t>ooperativní hry</w:t>
      </w:r>
    </w:p>
    <w:p w:rsidR="00B81B2F" w:rsidRPr="00B54BC5" w:rsidRDefault="00B54BC5" w:rsidP="00047334">
      <w:pPr>
        <w:spacing w:after="0"/>
      </w:pPr>
      <w:r>
        <w:t xml:space="preserve">- </w:t>
      </w:r>
      <w:r w:rsidR="004F4E13" w:rsidRPr="00B54BC5">
        <w:t>s</w:t>
      </w:r>
      <w:r w:rsidR="00B81B2F" w:rsidRPr="00B54BC5">
        <w:t>kupinová práce</w:t>
      </w:r>
    </w:p>
    <w:p w:rsidR="00B81B2F" w:rsidRPr="00B54BC5" w:rsidRDefault="00B54BC5" w:rsidP="00047334">
      <w:pPr>
        <w:spacing w:after="0"/>
      </w:pPr>
      <w:r>
        <w:t xml:space="preserve">- </w:t>
      </w:r>
      <w:r w:rsidR="004F4E13" w:rsidRPr="00B54BC5">
        <w:t>i</w:t>
      </w:r>
      <w:r w:rsidR="00B81B2F" w:rsidRPr="00B54BC5">
        <w:t>nteraktivní hry a hraní rolí</w:t>
      </w:r>
    </w:p>
    <w:p w:rsidR="00B81B2F" w:rsidRPr="00B54BC5" w:rsidRDefault="00B54BC5" w:rsidP="00047334">
      <w:pPr>
        <w:spacing w:after="0"/>
      </w:pPr>
      <w:r>
        <w:t xml:space="preserve">- </w:t>
      </w:r>
      <w:r w:rsidR="004F4E13" w:rsidRPr="00B54BC5">
        <w:t>p</w:t>
      </w:r>
      <w:r w:rsidR="00B81B2F" w:rsidRPr="00B54BC5">
        <w:t>oslech příběhů s etickým poučením</w:t>
      </w:r>
    </w:p>
    <w:p w:rsidR="00B81B2F" w:rsidRPr="00B54BC5" w:rsidRDefault="00B54BC5" w:rsidP="00047334">
      <w:pPr>
        <w:spacing w:after="0"/>
      </w:pPr>
      <w:r>
        <w:t xml:space="preserve">- </w:t>
      </w:r>
      <w:r w:rsidR="004F4E13" w:rsidRPr="00B54BC5">
        <w:t>s</w:t>
      </w:r>
      <w:r w:rsidR="00B81B2F" w:rsidRPr="00B54BC5">
        <w:t>ituační hry</w:t>
      </w:r>
    </w:p>
    <w:p w:rsidR="00B81B2F" w:rsidRPr="00B54BC5" w:rsidRDefault="00B54BC5" w:rsidP="00047334">
      <w:pPr>
        <w:spacing w:after="0"/>
      </w:pPr>
      <w:r>
        <w:t xml:space="preserve">- </w:t>
      </w:r>
      <w:r w:rsidR="004F4E13" w:rsidRPr="00B54BC5">
        <w:t>h</w:t>
      </w:r>
      <w:r w:rsidR="00B81B2F" w:rsidRPr="00B54BC5">
        <w:t>ry zaměřené na lidové tradice</w:t>
      </w:r>
    </w:p>
    <w:p w:rsidR="00B81B2F" w:rsidRPr="00B54BC5" w:rsidRDefault="00B54BC5" w:rsidP="00047334">
      <w:pPr>
        <w:spacing w:after="0"/>
      </w:pPr>
      <w:r>
        <w:t xml:space="preserve">- </w:t>
      </w:r>
      <w:r w:rsidR="004F4E13" w:rsidRPr="00B54BC5">
        <w:t>e</w:t>
      </w:r>
      <w:r w:rsidR="00B81B2F" w:rsidRPr="00B54BC5">
        <w:t>kohry</w:t>
      </w:r>
    </w:p>
    <w:p w:rsidR="00B81B2F" w:rsidRPr="009A2CFF" w:rsidRDefault="00B54BC5" w:rsidP="00047334">
      <w:pPr>
        <w:spacing w:after="0"/>
      </w:pPr>
      <w:r>
        <w:t xml:space="preserve">- </w:t>
      </w:r>
      <w:r w:rsidR="004F4E13" w:rsidRPr="00B54BC5">
        <w:t>z</w:t>
      </w:r>
      <w:r w:rsidR="00B81B2F" w:rsidRPr="00B54BC5">
        <w:t>apojení do péče o školní zahradu, kompostování, třídění odpadu</w:t>
      </w:r>
    </w:p>
    <w:p w:rsidR="00276A86" w:rsidRDefault="00276A86" w:rsidP="00276A86">
      <w:pPr>
        <w:rPr>
          <w:rFonts w:cstheme="minorHAnsi"/>
        </w:rPr>
      </w:pPr>
    </w:p>
    <w:p w:rsidR="00276A86" w:rsidRDefault="00276A86" w:rsidP="00276A86">
      <w:pPr>
        <w:rPr>
          <w:rFonts w:cstheme="minorHAnsi"/>
          <w:b/>
        </w:rPr>
      </w:pPr>
      <w:r>
        <w:rPr>
          <w:rFonts w:cstheme="minorHAnsi"/>
          <w:b/>
        </w:rPr>
        <w:t>Klíčové kompetence:</w:t>
      </w:r>
    </w:p>
    <w:p w:rsidR="00B81B2F" w:rsidRPr="002C179D" w:rsidRDefault="00AE49FA" w:rsidP="00047334">
      <w:pPr>
        <w:spacing w:after="0"/>
      </w:pPr>
      <w:r>
        <w:t>- klást</w:t>
      </w:r>
      <w:r w:rsidR="00B81B2F" w:rsidRPr="002C179D">
        <w:t xml:space="preserve"> otázky a hledá na ně odpovědi, aktivně si všímá, co se kolem něho děje, chce porozumět věcem, jevům a dějům, které kolem sebe vidí, poznává, že se může mnohému naučit, raduje se z toho, co samo dokázalo a zvládlo</w:t>
      </w:r>
    </w:p>
    <w:p w:rsidR="00B81B2F" w:rsidRPr="002C179D" w:rsidRDefault="00AE49FA" w:rsidP="00047334">
      <w:pPr>
        <w:spacing w:after="0"/>
      </w:pPr>
      <w:r>
        <w:t>- řešit</w:t>
      </w:r>
      <w:r w:rsidR="00B81B2F" w:rsidRPr="002C179D">
        <w:t xml:space="preserve">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B81B2F" w:rsidRPr="002C179D" w:rsidRDefault="004F4E13" w:rsidP="00047334">
      <w:pPr>
        <w:spacing w:after="0"/>
      </w:pPr>
      <w:r>
        <w:t>- průběžně rozšiřovat</w:t>
      </w:r>
      <w:r w:rsidR="00B81B2F" w:rsidRPr="002C179D">
        <w:t xml:space="preserve"> svou sl</w:t>
      </w:r>
      <w:r>
        <w:t>ovní zásobu a aktivně ji používat</w:t>
      </w:r>
      <w:r w:rsidR="00B81B2F" w:rsidRPr="002C179D">
        <w:t xml:space="preserve"> k dokonalejší komunikaci s okolím</w:t>
      </w:r>
    </w:p>
    <w:p w:rsidR="00B81B2F" w:rsidRPr="002C179D" w:rsidRDefault="004F4E13" w:rsidP="00047334">
      <w:pPr>
        <w:spacing w:after="0"/>
      </w:pPr>
      <w:r>
        <w:t>- j</w:t>
      </w:r>
      <w:r w:rsidR="00B81B2F" w:rsidRPr="002C179D">
        <w:t>e schopno chápat, že lidé se různí, a umí být tolerantní k jejich odlišnostem a jedinečnostem</w:t>
      </w:r>
    </w:p>
    <w:p w:rsidR="00B81B2F" w:rsidRPr="002C179D" w:rsidRDefault="004F4E13" w:rsidP="00047334">
      <w:pPr>
        <w:spacing w:after="0"/>
      </w:pPr>
      <w:r>
        <w:t>- chovat</w:t>
      </w:r>
      <w:r w:rsidR="00B81B2F" w:rsidRPr="002C179D">
        <w:t xml:space="preserve"> se při setkání s neznámými lidmi či v neznámých situacích obezřetně, nevhodné chování i komunika</w:t>
      </w:r>
      <w:r>
        <w:t xml:space="preserve">ci, která je mu nepříjemná, umět </w:t>
      </w:r>
      <w:r w:rsidR="00B81B2F" w:rsidRPr="002C179D">
        <w:t>odmítnout</w:t>
      </w:r>
    </w:p>
    <w:p w:rsidR="00B81B2F" w:rsidRPr="002C179D" w:rsidRDefault="004F4E13" w:rsidP="00047334">
      <w:pPr>
        <w:spacing w:after="0"/>
      </w:pPr>
      <w:r>
        <w:t>- vědět,</w:t>
      </w:r>
      <w:r w:rsidR="00B81B2F" w:rsidRPr="002C179D">
        <w:t xml:space="preserve"> že není jedno, v</w:t>
      </w:r>
      <w:r>
        <w:t> jakém prostředí žije, uvědomovat</w:t>
      </w:r>
      <w:r w:rsidR="00B81B2F" w:rsidRPr="002C179D">
        <w:t xml:space="preserve"> si, že se svým chováním na něm podílí a že je může ovlivnit</w:t>
      </w:r>
    </w:p>
    <w:p w:rsidR="00AB7F82" w:rsidRDefault="004F4E13" w:rsidP="00047334">
      <w:pPr>
        <w:spacing w:after="0"/>
      </w:pPr>
      <w:r>
        <w:t>- dbát</w:t>
      </w:r>
      <w:r w:rsidR="00B81B2F" w:rsidRPr="002C179D">
        <w:t xml:space="preserve"> na osobní zdraví </w:t>
      </w:r>
      <w:r>
        <w:t>a bezpečí svoje i druhých, chovat</w:t>
      </w:r>
      <w:r w:rsidR="00B81B2F" w:rsidRPr="002C179D">
        <w:t xml:space="preserve"> se odpovědně s ohledem na zdravé a bezpečné okolní pr</w:t>
      </w:r>
      <w:r w:rsidR="00AB7F82">
        <w:t>ostředí (přírodní i společenské</w:t>
      </w:r>
    </w:p>
    <w:p w:rsidR="00041552" w:rsidRPr="00AB7F82" w:rsidRDefault="00B81B2F" w:rsidP="00AB7F82">
      <w:pPr>
        <w:jc w:val="both"/>
        <w:rPr>
          <w:rFonts w:ascii="Arial" w:hAnsi="Arial" w:cs="Arial"/>
          <w:sz w:val="20"/>
          <w:szCs w:val="20"/>
        </w:rPr>
      </w:pPr>
      <w:r>
        <w:rPr>
          <w:rFonts w:ascii="Arial" w:hAnsi="Arial" w:cs="Arial"/>
          <w:b/>
          <w:szCs w:val="24"/>
        </w:rPr>
        <w:t>Očekávané výstupy:</w:t>
      </w:r>
    </w:p>
    <w:p w:rsidR="00B81B2F" w:rsidRPr="00041552" w:rsidRDefault="004F4E13" w:rsidP="00047334">
      <w:pPr>
        <w:spacing w:after="0"/>
        <w:rPr>
          <w:b/>
          <w:szCs w:val="24"/>
        </w:rPr>
      </w:pPr>
      <w:r>
        <w:lastRenderedPageBreak/>
        <w:t xml:space="preserve">- </w:t>
      </w:r>
      <w:r w:rsidR="00B81B2F" w:rsidRPr="002C179D">
        <w:t>zvládat základní pohybové dovednosti a prostorovou orientaci, běžné způsoby pohybu v různém prostředí (zvládat překážky, házet a chytat míč, užívat různé náčiní, pohybovat se ve skupině dětí</w:t>
      </w:r>
    </w:p>
    <w:p w:rsidR="00B81B2F" w:rsidRPr="002C179D" w:rsidRDefault="004F4E13" w:rsidP="00047334">
      <w:pPr>
        <w:spacing w:after="0"/>
      </w:pPr>
      <w:r>
        <w:t xml:space="preserve">- </w:t>
      </w:r>
      <w:r w:rsidR="00B81B2F" w:rsidRPr="002C179D">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B81B2F" w:rsidRPr="002C179D" w:rsidRDefault="004F4E13" w:rsidP="00047334">
      <w:pPr>
        <w:spacing w:after="0"/>
      </w:pPr>
      <w:r>
        <w:t xml:space="preserve">- </w:t>
      </w:r>
      <w:r w:rsidR="00B81B2F" w:rsidRPr="002C179D">
        <w:t>mít povědomí o některých způsobech ochrany osobního zdraví a bezpečí a o tom, kde v případě potřeby hledat pomoc (kam se obrátit, koho přivolat, jakým způsobem apod.)</w:t>
      </w:r>
    </w:p>
    <w:p w:rsidR="00B81B2F" w:rsidRPr="002C179D" w:rsidRDefault="004F4E13" w:rsidP="00047334">
      <w:pPr>
        <w:spacing w:after="0"/>
      </w:pPr>
      <w:r>
        <w:t xml:space="preserve">- </w:t>
      </w:r>
      <w:r w:rsidR="00B81B2F" w:rsidRPr="002C179D">
        <w:t xml:space="preserve">vyjadřovat samostatně a smysluplně myšlenky, nápady, pocity, mínění a úsudky ve vhodně zformulovaných větách  </w:t>
      </w:r>
    </w:p>
    <w:p w:rsidR="00B81B2F" w:rsidRPr="002C179D" w:rsidRDefault="004F4E13" w:rsidP="00047334">
      <w:pPr>
        <w:spacing w:after="0"/>
      </w:pPr>
      <w:r>
        <w:t xml:space="preserve">- </w:t>
      </w:r>
      <w:r w:rsidR="00B81B2F" w:rsidRPr="002C179D">
        <w:t>rozlišovat některé obrazné symboly (piktogramy, orientační a dopravní značky, označení nebezpečí apod.) a porozumět jejich významu i jejich komunikativní funkci</w:t>
      </w:r>
    </w:p>
    <w:p w:rsidR="009A2CFF" w:rsidRDefault="004F4E13" w:rsidP="00047334">
      <w:pPr>
        <w:spacing w:after="0"/>
      </w:pPr>
      <w:r>
        <w:t xml:space="preserve">- </w:t>
      </w:r>
      <w:r w:rsidR="00B81B2F" w:rsidRPr="002C179D">
        <w:t xml:space="preserve">zaměřovat se na to, co je z poznávacího hlediska důležité </w:t>
      </w:r>
    </w:p>
    <w:p w:rsidR="00B81B2F" w:rsidRPr="002C179D" w:rsidRDefault="004F4E13" w:rsidP="00047334">
      <w:pPr>
        <w:spacing w:after="0"/>
      </w:pPr>
      <w:r>
        <w:t xml:space="preserve">- </w:t>
      </w:r>
      <w:r w:rsidR="00B81B2F" w:rsidRPr="002C179D">
        <w:t xml:space="preserve">chápat základní číselné a matematické pojmy, elementární matematické souvislosti a podle potřeby je prakticky využívat </w:t>
      </w:r>
    </w:p>
    <w:p w:rsidR="00B81B2F" w:rsidRPr="002C179D" w:rsidRDefault="004F4E13" w:rsidP="00047334">
      <w:pPr>
        <w:spacing w:after="0"/>
      </w:pPr>
      <w:r>
        <w:t>-</w:t>
      </w:r>
      <w:r w:rsidR="00B81B2F" w:rsidRPr="002C179D">
        <w:t xml:space="preserve"> chápat prostorové pojmy (vpravo, vlevo, dole, nahoře, uprostřed, za, pod, nad, u, vedle, mezi</w:t>
      </w:r>
      <w:r w:rsidR="00B81B2F" w:rsidRPr="002C179D">
        <w:sym w:font="Symbol" w:char="F02D"/>
      </w:r>
      <w:r w:rsidR="00B81B2F" w:rsidRPr="002C179D">
        <w:t xml:space="preserve"> apod.), elementární časové pojmy (teď, dnes, včera, zítra, ráno, večer, jaro, léto, podzim, zima, rok), orientovat se v prostoru i v rovině, částečně se orientovat v čase</w:t>
      </w:r>
    </w:p>
    <w:p w:rsidR="00B81B2F" w:rsidRPr="002C179D" w:rsidRDefault="004F4E13" w:rsidP="00047334">
      <w:pPr>
        <w:spacing w:after="0"/>
      </w:pPr>
      <w:r>
        <w:t xml:space="preserve">- </w:t>
      </w:r>
      <w:r w:rsidR="00B81B2F" w:rsidRPr="002C179D">
        <w:t xml:space="preserve">řešit problémy, úkoly a situace, myslet kreativně, předkládat „nápady“  </w:t>
      </w:r>
    </w:p>
    <w:p w:rsidR="00B81B2F" w:rsidRPr="002C179D" w:rsidRDefault="004F4E13" w:rsidP="00047334">
      <w:pPr>
        <w:spacing w:after="0"/>
      </w:pPr>
      <w:r>
        <w:t xml:space="preserve">- </w:t>
      </w:r>
      <w:r w:rsidR="00B81B2F" w:rsidRPr="002C179D">
        <w:t>vyjadřovat souhlas i nesouhlas, říci „ne“ v situacích, které to vyžadují (v ohrožujících, nebezpečných či neznámých situacích), odmítnout se podílet na nedovolených či zakázaných činnostech apod.</w:t>
      </w:r>
    </w:p>
    <w:p w:rsidR="00B81B2F" w:rsidRPr="002C179D" w:rsidRDefault="004F4E13" w:rsidP="00047334">
      <w:pPr>
        <w:spacing w:after="0"/>
      </w:pPr>
      <w:r>
        <w:t xml:space="preserve">- </w:t>
      </w:r>
      <w:r w:rsidR="00B81B2F" w:rsidRPr="002C179D">
        <w:t>být citlivé ve vztahu k živým</w:t>
      </w:r>
      <w:r w:rsidR="00FE1E82">
        <w:t xml:space="preserve"> bytostem, k přírodě i k věcem </w:t>
      </w:r>
    </w:p>
    <w:p w:rsidR="00B81B2F" w:rsidRPr="002C179D" w:rsidRDefault="004F4E13" w:rsidP="00047334">
      <w:pPr>
        <w:spacing w:after="0"/>
      </w:pPr>
      <w:r>
        <w:t xml:space="preserve">- </w:t>
      </w:r>
      <w:r w:rsidR="00B81B2F" w:rsidRPr="002C179D">
        <w:t>zachycovat a vyjadřovat své prožitky (slovně, výtvarně, pomocí hudby, hudebně pohybovou či dramatickou improvizací apod.)</w:t>
      </w:r>
    </w:p>
    <w:p w:rsidR="00B81B2F" w:rsidRPr="002C179D" w:rsidRDefault="004F4E13" w:rsidP="00047334">
      <w:pPr>
        <w:spacing w:after="0"/>
      </w:pPr>
      <w:r>
        <w:t xml:space="preserve">- </w:t>
      </w:r>
      <w:r w:rsidR="00B81B2F" w:rsidRPr="002C179D">
        <w:t>chápat, že všichni lidé (děti) mají stejnou hodnotu, přestože je každý jiný (jinak vypadá, jinak se chová, něco jiného umí či neumí apod.), že osobní, resp. osobnostní odlišnosti jsou přirozené</w:t>
      </w:r>
    </w:p>
    <w:p w:rsidR="00B81B2F" w:rsidRPr="002C179D" w:rsidRDefault="004F4E13" w:rsidP="00047334">
      <w:pPr>
        <w:spacing w:after="0"/>
      </w:pPr>
      <w:r>
        <w:t xml:space="preserve">- </w:t>
      </w:r>
      <w:r w:rsidR="00B81B2F" w:rsidRPr="002C179D">
        <w:t>chovat se a jednat na základě vlastních pohnutek a zároveň s ohledem na druhé</w:t>
      </w:r>
    </w:p>
    <w:p w:rsidR="00B81B2F" w:rsidRPr="002C179D" w:rsidRDefault="004F4E13" w:rsidP="00047334">
      <w:pPr>
        <w:spacing w:after="0"/>
      </w:pPr>
      <w:r>
        <w:t xml:space="preserve">- </w:t>
      </w:r>
      <w:r w:rsidR="00B81B2F" w:rsidRPr="002C179D">
        <w:t>chovat se zdvořile, přistupovat k druhým lidem, k dospělým i k dětem, bez předsudků, s úctou</w:t>
      </w:r>
      <w:r w:rsidR="00B81B2F" w:rsidRPr="002C179D">
        <w:sym w:font="Symbol" w:char="F02D"/>
      </w:r>
      <w:r w:rsidR="00B81B2F" w:rsidRPr="002C179D">
        <w:t xml:space="preserve"> k jejich osobě, vážit si jejich práce a úsilí</w:t>
      </w:r>
    </w:p>
    <w:p w:rsidR="00B81B2F" w:rsidRPr="002C179D" w:rsidRDefault="004F4E13" w:rsidP="00047334">
      <w:pPr>
        <w:spacing w:after="0"/>
      </w:pPr>
      <w:r>
        <w:t xml:space="preserve">- </w:t>
      </w:r>
      <w:r w:rsidR="00B81B2F" w:rsidRPr="002C179D">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B81B2F" w:rsidRDefault="004F4E13" w:rsidP="00047334">
      <w:pPr>
        <w:spacing w:after="0"/>
      </w:pPr>
      <w:r>
        <w:t xml:space="preserve">- </w:t>
      </w:r>
      <w:r w:rsidR="00B81B2F" w:rsidRPr="002C179D">
        <w:t>pomáhat pečovat o okolní životní prostředí (dbát o pořádek a čistotu, nakládat vhodným způsobem s odpady, starat se o rostliny, spoluvytvářet pohodu prostředí, chránit přírodu v okolí, živé tvory apod.)</w:t>
      </w:r>
    </w:p>
    <w:p w:rsidR="00047334" w:rsidRDefault="00047334" w:rsidP="00047334">
      <w:pPr>
        <w:spacing w:after="0"/>
      </w:pPr>
    </w:p>
    <w:p w:rsidR="00047334" w:rsidRDefault="00047334" w:rsidP="00047334">
      <w:pPr>
        <w:spacing w:after="0"/>
      </w:pPr>
    </w:p>
    <w:p w:rsidR="00047334" w:rsidRDefault="00047334" w:rsidP="00047334">
      <w:pPr>
        <w:spacing w:after="0"/>
      </w:pPr>
    </w:p>
    <w:p w:rsidR="00047334" w:rsidRDefault="00047334" w:rsidP="00047334">
      <w:pPr>
        <w:spacing w:after="0"/>
      </w:pPr>
    </w:p>
    <w:p w:rsidR="00047334" w:rsidRDefault="00047334" w:rsidP="00047334">
      <w:pPr>
        <w:spacing w:after="0"/>
      </w:pPr>
    </w:p>
    <w:p w:rsidR="00047334" w:rsidRDefault="00047334" w:rsidP="00047334">
      <w:pPr>
        <w:spacing w:after="0"/>
      </w:pPr>
    </w:p>
    <w:p w:rsidR="00047334" w:rsidRDefault="00047334" w:rsidP="00047334">
      <w:pPr>
        <w:spacing w:after="0"/>
      </w:pPr>
    </w:p>
    <w:p w:rsidR="00047334" w:rsidRDefault="00047334" w:rsidP="00047334">
      <w:pPr>
        <w:spacing w:after="0"/>
      </w:pPr>
    </w:p>
    <w:p w:rsidR="00047334" w:rsidRDefault="00047334" w:rsidP="00047334">
      <w:pPr>
        <w:spacing w:after="0"/>
      </w:pPr>
    </w:p>
    <w:p w:rsidR="00047334" w:rsidRDefault="00047334" w:rsidP="00047334">
      <w:pPr>
        <w:spacing w:after="0"/>
      </w:pPr>
    </w:p>
    <w:p w:rsidR="00047334" w:rsidRPr="002C179D" w:rsidRDefault="00047334" w:rsidP="00047334">
      <w:pPr>
        <w:spacing w:after="0"/>
      </w:pPr>
    </w:p>
    <w:p w:rsidR="00B64226" w:rsidRDefault="00B64226" w:rsidP="00C7097F">
      <w:pPr>
        <w:pStyle w:val="Odstavecseseznamem"/>
        <w:rPr>
          <w:rFonts w:cs="Times New Roman"/>
          <w:szCs w:val="24"/>
        </w:rPr>
      </w:pPr>
    </w:p>
    <w:p w:rsidR="00B64226" w:rsidRPr="00895146" w:rsidRDefault="00B64226" w:rsidP="003B149C">
      <w:pPr>
        <w:pStyle w:val="Nadpis2"/>
        <w:rPr>
          <w:color w:val="00B0F0"/>
        </w:rPr>
      </w:pPr>
      <w:bookmarkStart w:id="25" w:name="_Toc63251672"/>
      <w:r w:rsidRPr="00895146">
        <w:rPr>
          <w:color w:val="00B0F0"/>
        </w:rPr>
        <w:t>6.</w:t>
      </w:r>
      <w:r w:rsidR="00FE1E82" w:rsidRPr="00895146">
        <w:rPr>
          <w:color w:val="00B0F0"/>
        </w:rPr>
        <w:t>1</w:t>
      </w:r>
      <w:r w:rsidRPr="00895146">
        <w:rPr>
          <w:color w:val="00B0F0"/>
        </w:rPr>
        <w:t>. Pravidla pro tvorbu třídních vzdělávacích programů</w:t>
      </w:r>
      <w:bookmarkEnd w:id="25"/>
    </w:p>
    <w:p w:rsidR="00B64226" w:rsidRPr="005332EE" w:rsidRDefault="00B64226" w:rsidP="00B64226">
      <w:pPr>
        <w:rPr>
          <w:rFonts w:cstheme="minorHAnsi"/>
        </w:rPr>
      </w:pPr>
      <w:r w:rsidRPr="005332EE">
        <w:rPr>
          <w:rFonts w:cstheme="minorHAnsi"/>
        </w:rPr>
        <w:t xml:space="preserve">Třídní programy vycházejí ze školního vzdělávacího programu, jsou rozpracovány a naplňovány ve vztahu ke konkrétní třídě. </w:t>
      </w:r>
    </w:p>
    <w:p w:rsidR="00B64226" w:rsidRPr="005332EE" w:rsidRDefault="00B64226" w:rsidP="00B64226">
      <w:pPr>
        <w:pStyle w:val="Zkladntext3"/>
        <w:spacing w:before="120" w:after="120" w:line="276" w:lineRule="auto"/>
        <w:rPr>
          <w:rFonts w:asciiTheme="minorHAnsi" w:hAnsiTheme="minorHAnsi" w:cstheme="minorHAnsi"/>
        </w:rPr>
      </w:pPr>
      <w:r w:rsidRPr="005332EE">
        <w:rPr>
          <w:rFonts w:asciiTheme="minorHAnsi" w:hAnsiTheme="minorHAnsi" w:cstheme="minorHAnsi"/>
        </w:rPr>
        <w:t xml:space="preserve">Jejich součástí jsou </w:t>
      </w:r>
    </w:p>
    <w:p w:rsidR="00B64226" w:rsidRPr="005332EE" w:rsidRDefault="00B64226" w:rsidP="00B64226">
      <w:pPr>
        <w:numPr>
          <w:ilvl w:val="1"/>
          <w:numId w:val="21"/>
        </w:numPr>
        <w:spacing w:after="0"/>
        <w:rPr>
          <w:rFonts w:cstheme="minorHAnsi"/>
        </w:rPr>
      </w:pPr>
      <w:r w:rsidRPr="005332EE">
        <w:rPr>
          <w:rFonts w:cstheme="minorHAnsi"/>
        </w:rPr>
        <w:t>identifikační údaje o třídě – charakteristika, zaměření-profilace třídy (důvody), počet dětí, věkové složení, jmenný seznam dětí – značky</w:t>
      </w:r>
    </w:p>
    <w:p w:rsidR="00B64226" w:rsidRPr="005332EE" w:rsidRDefault="00B64226" w:rsidP="00B64226">
      <w:pPr>
        <w:numPr>
          <w:ilvl w:val="1"/>
          <w:numId w:val="21"/>
        </w:numPr>
        <w:spacing w:after="0"/>
        <w:rPr>
          <w:rFonts w:cstheme="minorHAnsi"/>
        </w:rPr>
      </w:pPr>
      <w:r w:rsidRPr="005332EE">
        <w:rPr>
          <w:rFonts w:cstheme="minorHAnsi"/>
        </w:rPr>
        <w:t>personální podmínky – jména učitelek, jejich kvalifikace, jména provozních zaměstnanců</w:t>
      </w:r>
    </w:p>
    <w:p w:rsidR="00B64226" w:rsidRPr="005332EE" w:rsidRDefault="00B64226" w:rsidP="00B64226">
      <w:pPr>
        <w:numPr>
          <w:ilvl w:val="1"/>
          <w:numId w:val="21"/>
        </w:numPr>
        <w:spacing w:after="0"/>
        <w:rPr>
          <w:rFonts w:cstheme="minorHAnsi"/>
        </w:rPr>
      </w:pPr>
      <w:r w:rsidRPr="005332EE">
        <w:rPr>
          <w:rFonts w:cstheme="minorHAnsi"/>
        </w:rPr>
        <w:t>organizace – provozní doba, režim dne</w:t>
      </w:r>
    </w:p>
    <w:p w:rsidR="00B64226" w:rsidRPr="005332EE" w:rsidRDefault="00B64226" w:rsidP="00B64226">
      <w:pPr>
        <w:numPr>
          <w:ilvl w:val="1"/>
          <w:numId w:val="21"/>
        </w:numPr>
        <w:spacing w:after="0"/>
        <w:rPr>
          <w:rFonts w:cstheme="minorHAnsi"/>
        </w:rPr>
      </w:pPr>
      <w:r w:rsidRPr="005332EE">
        <w:rPr>
          <w:rFonts w:cstheme="minorHAnsi"/>
        </w:rPr>
        <w:t>společně s dětmi vytvořená pravidla chování</w:t>
      </w:r>
      <w:r>
        <w:rPr>
          <w:rFonts w:cstheme="minorHAnsi"/>
        </w:rPr>
        <w:t xml:space="preserve"> (z</w:t>
      </w:r>
      <w:r w:rsidRPr="005332EE">
        <w:rPr>
          <w:rFonts w:cstheme="minorHAnsi"/>
        </w:rPr>
        <w:t>veřejněná i v šatně pro rodiče)</w:t>
      </w:r>
    </w:p>
    <w:p w:rsidR="00B64226" w:rsidRPr="005332EE" w:rsidRDefault="00B64226" w:rsidP="00B64226">
      <w:pPr>
        <w:numPr>
          <w:ilvl w:val="1"/>
          <w:numId w:val="21"/>
        </w:numPr>
        <w:spacing w:after="0"/>
        <w:rPr>
          <w:rFonts w:cstheme="minorHAnsi"/>
        </w:rPr>
      </w:pPr>
      <w:r w:rsidRPr="005332EE">
        <w:rPr>
          <w:rFonts w:cstheme="minorHAnsi"/>
        </w:rPr>
        <w:t>věcné podmínky-specifika třídy, prostorové, nadstandartní vybavení, nedostatky ve vybavení</w:t>
      </w:r>
    </w:p>
    <w:p w:rsidR="00B64226" w:rsidRPr="005332EE" w:rsidRDefault="00B64226" w:rsidP="00B64226">
      <w:pPr>
        <w:numPr>
          <w:ilvl w:val="1"/>
          <w:numId w:val="21"/>
        </w:numPr>
        <w:spacing w:after="0"/>
        <w:rPr>
          <w:rFonts w:cstheme="minorHAnsi"/>
        </w:rPr>
      </w:pPr>
      <w:r w:rsidRPr="005332EE">
        <w:rPr>
          <w:rFonts w:cstheme="minorHAnsi"/>
        </w:rPr>
        <w:t>vzdělávání dětí se specifickými potřebami (pokud ve třídě jsou)</w:t>
      </w:r>
    </w:p>
    <w:p w:rsidR="00B64226" w:rsidRPr="005332EE" w:rsidRDefault="00B64226" w:rsidP="00B64226">
      <w:pPr>
        <w:numPr>
          <w:ilvl w:val="1"/>
          <w:numId w:val="21"/>
        </w:numPr>
        <w:spacing w:after="0"/>
        <w:rPr>
          <w:rFonts w:cstheme="minorHAnsi"/>
        </w:rPr>
      </w:pPr>
      <w:r w:rsidRPr="005332EE">
        <w:rPr>
          <w:rFonts w:cstheme="minorHAnsi"/>
        </w:rPr>
        <w:t>vzdělávání dětí s OŠD (pokud ve třídě jsou)</w:t>
      </w:r>
    </w:p>
    <w:p w:rsidR="00B64226" w:rsidRPr="005332EE" w:rsidRDefault="00B64226" w:rsidP="00B64226">
      <w:pPr>
        <w:numPr>
          <w:ilvl w:val="1"/>
          <w:numId w:val="21"/>
        </w:numPr>
        <w:spacing w:after="0"/>
        <w:rPr>
          <w:rFonts w:cstheme="minorHAnsi"/>
        </w:rPr>
      </w:pPr>
      <w:r w:rsidRPr="005332EE">
        <w:rPr>
          <w:rFonts w:cstheme="minorHAnsi"/>
        </w:rPr>
        <w:t>vzdělávání dětí talentovaných (pokud ve třídě jsou)</w:t>
      </w:r>
    </w:p>
    <w:p w:rsidR="00B64226" w:rsidRPr="005332EE" w:rsidRDefault="00B64226" w:rsidP="00B64226">
      <w:pPr>
        <w:numPr>
          <w:ilvl w:val="1"/>
          <w:numId w:val="21"/>
        </w:numPr>
        <w:spacing w:after="0"/>
        <w:rPr>
          <w:rFonts w:cstheme="minorHAnsi"/>
        </w:rPr>
      </w:pPr>
      <w:r w:rsidRPr="005332EE">
        <w:rPr>
          <w:rFonts w:cstheme="minorHAnsi"/>
        </w:rPr>
        <w:t>spoluúčast rodičů – konkrétně pro třídu</w:t>
      </w:r>
    </w:p>
    <w:p w:rsidR="00B64226" w:rsidRPr="005332EE" w:rsidRDefault="00B64226" w:rsidP="00B64226">
      <w:pPr>
        <w:numPr>
          <w:ilvl w:val="1"/>
          <w:numId w:val="21"/>
        </w:numPr>
        <w:spacing w:after="0"/>
        <w:rPr>
          <w:rFonts w:cstheme="minorHAnsi"/>
        </w:rPr>
      </w:pPr>
      <w:r w:rsidRPr="005332EE">
        <w:rPr>
          <w:rFonts w:cstheme="minorHAnsi"/>
        </w:rPr>
        <w:t>spolupráce s poradenskými zařízeními</w:t>
      </w:r>
    </w:p>
    <w:p w:rsidR="00B64226" w:rsidRPr="005332EE" w:rsidRDefault="00B64226" w:rsidP="00B64226">
      <w:pPr>
        <w:numPr>
          <w:ilvl w:val="1"/>
          <w:numId w:val="21"/>
        </w:numPr>
        <w:spacing w:after="0"/>
        <w:rPr>
          <w:rFonts w:cstheme="minorHAnsi"/>
        </w:rPr>
      </w:pPr>
      <w:r w:rsidRPr="005332EE">
        <w:rPr>
          <w:rFonts w:cstheme="minorHAnsi"/>
        </w:rPr>
        <w:t>spolupráce s dalšími odborníky</w:t>
      </w:r>
    </w:p>
    <w:p w:rsidR="00B64226" w:rsidRPr="005332EE" w:rsidRDefault="00047334" w:rsidP="00B64226">
      <w:pPr>
        <w:numPr>
          <w:ilvl w:val="1"/>
          <w:numId w:val="21"/>
        </w:numPr>
        <w:spacing w:after="0"/>
        <w:rPr>
          <w:rFonts w:cstheme="minorHAnsi"/>
        </w:rPr>
      </w:pPr>
      <w:r>
        <w:rPr>
          <w:rFonts w:cstheme="minorHAnsi"/>
        </w:rPr>
        <w:t>i</w:t>
      </w:r>
      <w:r w:rsidR="00B64226" w:rsidRPr="005332EE">
        <w:rPr>
          <w:rFonts w:cstheme="minorHAnsi"/>
        </w:rPr>
        <w:t>ntegrované bloky a jejich charakteristika</w:t>
      </w:r>
      <w:r w:rsidR="003B3D94">
        <w:rPr>
          <w:rFonts w:cstheme="minorHAnsi"/>
        </w:rPr>
        <w:t>, okruhy činností</w:t>
      </w:r>
    </w:p>
    <w:p w:rsidR="00B64226" w:rsidRPr="005332EE" w:rsidRDefault="004F4E13" w:rsidP="00B64226">
      <w:pPr>
        <w:numPr>
          <w:ilvl w:val="1"/>
          <w:numId w:val="21"/>
        </w:numPr>
        <w:spacing w:after="0"/>
        <w:rPr>
          <w:rFonts w:cstheme="minorHAnsi"/>
        </w:rPr>
      </w:pPr>
      <w:r>
        <w:rPr>
          <w:rFonts w:cstheme="minorHAnsi"/>
        </w:rPr>
        <w:t>t</w:t>
      </w:r>
      <w:r w:rsidR="00B64226" w:rsidRPr="005332EE">
        <w:rPr>
          <w:rFonts w:cstheme="minorHAnsi"/>
        </w:rPr>
        <w:t>abulky s názvy témat z ŠVP a vlastních podtémat s časovými údaji</w:t>
      </w:r>
    </w:p>
    <w:p w:rsidR="00B64226" w:rsidRDefault="004F4E13" w:rsidP="00B64226">
      <w:pPr>
        <w:numPr>
          <w:ilvl w:val="1"/>
          <w:numId w:val="21"/>
        </w:numPr>
        <w:spacing w:after="0"/>
        <w:rPr>
          <w:rFonts w:cstheme="minorHAnsi"/>
        </w:rPr>
      </w:pPr>
      <w:r>
        <w:rPr>
          <w:rFonts w:cstheme="minorHAnsi"/>
        </w:rPr>
        <w:t>t</w:t>
      </w:r>
      <w:r w:rsidR="00B64226" w:rsidRPr="005332EE">
        <w:rPr>
          <w:rFonts w:cstheme="minorHAnsi"/>
        </w:rPr>
        <w:t>abulka k evaluaci – naplňování vzdělávacích cílů IB</w:t>
      </w:r>
    </w:p>
    <w:p w:rsidR="00B64226" w:rsidRPr="003B3D94" w:rsidRDefault="004F4E13" w:rsidP="003B3D94">
      <w:pPr>
        <w:numPr>
          <w:ilvl w:val="1"/>
          <w:numId w:val="21"/>
        </w:numPr>
        <w:spacing w:after="0"/>
        <w:rPr>
          <w:rFonts w:cstheme="minorHAnsi"/>
        </w:rPr>
      </w:pPr>
      <w:r>
        <w:rPr>
          <w:rFonts w:cstheme="minorHAnsi"/>
        </w:rPr>
        <w:t>p</w:t>
      </w:r>
      <w:r w:rsidR="00B64226" w:rsidRPr="003B3D94">
        <w:rPr>
          <w:rFonts w:cstheme="minorHAnsi"/>
        </w:rPr>
        <w:t>ololetní hodnocení třídního vzdělávacího programu</w:t>
      </w:r>
    </w:p>
    <w:p w:rsidR="00B64226" w:rsidRDefault="00B64226" w:rsidP="00C7097F">
      <w:pPr>
        <w:pStyle w:val="Odstavecseseznamem"/>
        <w:rPr>
          <w:rFonts w:cs="Times New Roman"/>
          <w:szCs w:val="24"/>
        </w:rPr>
      </w:pPr>
    </w:p>
    <w:p w:rsidR="00E0056B" w:rsidRDefault="00E0056B" w:rsidP="00C7097F">
      <w:pPr>
        <w:pStyle w:val="Odstavecseseznamem"/>
        <w:rPr>
          <w:rFonts w:cs="Times New Roman"/>
          <w:szCs w:val="24"/>
        </w:rPr>
      </w:pPr>
    </w:p>
    <w:p w:rsidR="009A2CFF" w:rsidRDefault="009A2CFF" w:rsidP="00C7097F">
      <w:pPr>
        <w:pStyle w:val="Odstavecseseznamem"/>
        <w:rPr>
          <w:rFonts w:cs="Times New Roman"/>
          <w:szCs w:val="24"/>
        </w:rPr>
      </w:pPr>
    </w:p>
    <w:p w:rsidR="009A2CFF" w:rsidRDefault="009A2CFF" w:rsidP="00C7097F">
      <w:pPr>
        <w:pStyle w:val="Odstavecseseznamem"/>
        <w:rPr>
          <w:rFonts w:cs="Times New Roman"/>
          <w:szCs w:val="24"/>
        </w:rPr>
      </w:pPr>
    </w:p>
    <w:p w:rsidR="009A2CFF" w:rsidRDefault="009A2CFF" w:rsidP="00C7097F">
      <w:pPr>
        <w:pStyle w:val="Odstavecseseznamem"/>
        <w:rPr>
          <w:rFonts w:cs="Times New Roman"/>
          <w:szCs w:val="24"/>
        </w:rPr>
      </w:pPr>
    </w:p>
    <w:p w:rsidR="009A2CFF" w:rsidRDefault="009A2CFF" w:rsidP="00C7097F">
      <w:pPr>
        <w:pStyle w:val="Odstavecseseznamem"/>
        <w:rPr>
          <w:rFonts w:cs="Times New Roman"/>
          <w:szCs w:val="24"/>
        </w:rPr>
      </w:pPr>
    </w:p>
    <w:p w:rsidR="009A2CFF" w:rsidRDefault="009A2CFF" w:rsidP="00C7097F">
      <w:pPr>
        <w:pStyle w:val="Odstavecseseznamem"/>
        <w:rPr>
          <w:rFonts w:cs="Times New Roman"/>
          <w:szCs w:val="24"/>
        </w:rPr>
      </w:pPr>
    </w:p>
    <w:p w:rsidR="00895146" w:rsidRDefault="00895146" w:rsidP="00C7097F">
      <w:pPr>
        <w:pStyle w:val="Odstavecseseznamem"/>
        <w:rPr>
          <w:rFonts w:cs="Times New Roman"/>
          <w:szCs w:val="24"/>
        </w:rPr>
      </w:pPr>
    </w:p>
    <w:p w:rsidR="00895146" w:rsidRDefault="00895146" w:rsidP="00C7097F">
      <w:pPr>
        <w:pStyle w:val="Odstavecseseznamem"/>
        <w:rPr>
          <w:rFonts w:cs="Times New Roman"/>
          <w:szCs w:val="24"/>
        </w:rPr>
      </w:pPr>
    </w:p>
    <w:p w:rsidR="00895146" w:rsidRDefault="00895146" w:rsidP="00C7097F">
      <w:pPr>
        <w:pStyle w:val="Odstavecseseznamem"/>
        <w:rPr>
          <w:rFonts w:cs="Times New Roman"/>
          <w:szCs w:val="24"/>
        </w:rPr>
      </w:pPr>
    </w:p>
    <w:p w:rsidR="00895146" w:rsidRDefault="00895146" w:rsidP="00C7097F">
      <w:pPr>
        <w:pStyle w:val="Odstavecseseznamem"/>
        <w:rPr>
          <w:rFonts w:cs="Times New Roman"/>
          <w:szCs w:val="24"/>
        </w:rPr>
      </w:pPr>
    </w:p>
    <w:p w:rsidR="00895146" w:rsidRDefault="00895146" w:rsidP="00C7097F">
      <w:pPr>
        <w:pStyle w:val="Odstavecseseznamem"/>
        <w:rPr>
          <w:rFonts w:cs="Times New Roman"/>
          <w:szCs w:val="24"/>
        </w:rPr>
      </w:pPr>
    </w:p>
    <w:p w:rsidR="00895146" w:rsidRDefault="00895146" w:rsidP="00C7097F">
      <w:pPr>
        <w:pStyle w:val="Odstavecseseznamem"/>
        <w:rPr>
          <w:rFonts w:cs="Times New Roman"/>
          <w:szCs w:val="24"/>
        </w:rPr>
      </w:pPr>
    </w:p>
    <w:p w:rsidR="00895146" w:rsidRDefault="00895146" w:rsidP="00C7097F">
      <w:pPr>
        <w:pStyle w:val="Odstavecseseznamem"/>
        <w:rPr>
          <w:rFonts w:cs="Times New Roman"/>
          <w:szCs w:val="24"/>
        </w:rPr>
      </w:pPr>
    </w:p>
    <w:p w:rsidR="00895146" w:rsidRDefault="00895146" w:rsidP="00C7097F">
      <w:pPr>
        <w:pStyle w:val="Odstavecseseznamem"/>
        <w:rPr>
          <w:rFonts w:cs="Times New Roman"/>
          <w:szCs w:val="24"/>
        </w:rPr>
      </w:pPr>
    </w:p>
    <w:p w:rsidR="00895146" w:rsidRDefault="00895146" w:rsidP="00C7097F">
      <w:pPr>
        <w:pStyle w:val="Odstavecseseznamem"/>
        <w:rPr>
          <w:rFonts w:cs="Times New Roman"/>
          <w:szCs w:val="24"/>
        </w:rPr>
      </w:pPr>
    </w:p>
    <w:p w:rsidR="00895146" w:rsidRDefault="00895146" w:rsidP="00C7097F">
      <w:pPr>
        <w:pStyle w:val="Odstavecseseznamem"/>
        <w:rPr>
          <w:rFonts w:cs="Times New Roman"/>
          <w:szCs w:val="24"/>
        </w:rPr>
      </w:pPr>
    </w:p>
    <w:p w:rsidR="00895146" w:rsidRDefault="00895146" w:rsidP="00C7097F">
      <w:pPr>
        <w:pStyle w:val="Odstavecseseznamem"/>
        <w:rPr>
          <w:rFonts w:cs="Times New Roman"/>
          <w:szCs w:val="24"/>
        </w:rPr>
      </w:pPr>
    </w:p>
    <w:p w:rsidR="00895146" w:rsidRDefault="00895146" w:rsidP="00C7097F">
      <w:pPr>
        <w:pStyle w:val="Odstavecseseznamem"/>
        <w:rPr>
          <w:rFonts w:cs="Times New Roman"/>
          <w:szCs w:val="24"/>
        </w:rPr>
      </w:pPr>
    </w:p>
    <w:p w:rsidR="00895146" w:rsidRDefault="00895146" w:rsidP="00C7097F">
      <w:pPr>
        <w:pStyle w:val="Odstavecseseznamem"/>
        <w:rPr>
          <w:rFonts w:cs="Times New Roman"/>
          <w:szCs w:val="24"/>
        </w:rPr>
      </w:pPr>
    </w:p>
    <w:p w:rsidR="00E0056B" w:rsidRDefault="00E0056B" w:rsidP="00C902AB">
      <w:pPr>
        <w:pStyle w:val="Nadpis1"/>
      </w:pPr>
      <w:bookmarkStart w:id="26" w:name="_Toc63251673"/>
      <w:r w:rsidRPr="006C6756">
        <w:t>Evaluační systém a pedagogická diagnostika</w:t>
      </w:r>
      <w:bookmarkEnd w:id="26"/>
    </w:p>
    <w:p w:rsidR="00FE1E82" w:rsidRPr="00FE1E82" w:rsidRDefault="00FE1E82" w:rsidP="00FE1E82"/>
    <w:p w:rsidR="00E0056B" w:rsidRPr="00C341F1" w:rsidRDefault="00E0056B" w:rsidP="00E0056B">
      <w:pPr>
        <w:spacing w:before="120" w:after="120"/>
        <w:rPr>
          <w:rFonts w:ascii="Calibri" w:hAnsi="Calibri" w:cs="Calibri"/>
          <w:b/>
          <w:bCs/>
          <w:sz w:val="28"/>
          <w:szCs w:val="28"/>
        </w:rPr>
      </w:pPr>
      <w:r w:rsidRPr="00C341F1">
        <w:rPr>
          <w:rFonts w:ascii="Calibri" w:hAnsi="Calibri" w:cs="Calibri"/>
          <w:b/>
          <w:bCs/>
          <w:sz w:val="28"/>
          <w:szCs w:val="28"/>
        </w:rPr>
        <w:t>Plán evaluace</w:t>
      </w:r>
    </w:p>
    <w:tbl>
      <w:tblPr>
        <w:tblStyle w:val="Mkatabulky"/>
        <w:tblW w:w="10173" w:type="dxa"/>
        <w:tblLook w:val="04A0" w:firstRow="1" w:lastRow="0" w:firstColumn="1" w:lastColumn="0" w:noHBand="0" w:noVBand="1"/>
      </w:tblPr>
      <w:tblGrid>
        <w:gridCol w:w="2942"/>
        <w:gridCol w:w="2445"/>
        <w:gridCol w:w="2286"/>
        <w:gridCol w:w="2500"/>
      </w:tblGrid>
      <w:tr w:rsidR="00E0056B" w:rsidRPr="00C341F1" w:rsidTr="00AA05CF">
        <w:trPr>
          <w:tblHeader/>
        </w:trPr>
        <w:tc>
          <w:tcPr>
            <w:tcW w:w="2942" w:type="dxa"/>
            <w:vAlign w:val="center"/>
          </w:tcPr>
          <w:p w:rsidR="00E0056B" w:rsidRPr="00C341F1" w:rsidRDefault="00E0056B" w:rsidP="00AA05CF">
            <w:pPr>
              <w:ind w:left="164"/>
              <w:rPr>
                <w:rFonts w:ascii="Calibri" w:hAnsi="Calibri" w:cs="Calibri"/>
                <w:b/>
                <w:bCs/>
                <w:sz w:val="32"/>
                <w:szCs w:val="32"/>
              </w:rPr>
            </w:pPr>
            <w:r w:rsidRPr="00C341F1">
              <w:rPr>
                <w:rFonts w:ascii="Calibri" w:hAnsi="Calibri" w:cs="Calibri"/>
                <w:b/>
                <w:bCs/>
                <w:sz w:val="32"/>
                <w:szCs w:val="32"/>
              </w:rPr>
              <w:t>Oblast hodnocení</w:t>
            </w:r>
          </w:p>
        </w:tc>
        <w:tc>
          <w:tcPr>
            <w:tcW w:w="2445" w:type="dxa"/>
            <w:vAlign w:val="center"/>
          </w:tcPr>
          <w:p w:rsidR="00E0056B" w:rsidRPr="00C341F1" w:rsidRDefault="00E0056B" w:rsidP="00AA05CF">
            <w:pPr>
              <w:ind w:left="202"/>
              <w:rPr>
                <w:rFonts w:ascii="Calibri" w:hAnsi="Calibri" w:cs="Calibri"/>
                <w:b/>
                <w:bCs/>
                <w:sz w:val="32"/>
                <w:szCs w:val="32"/>
              </w:rPr>
            </w:pPr>
            <w:r w:rsidRPr="00C341F1">
              <w:rPr>
                <w:rFonts w:ascii="Calibri" w:hAnsi="Calibri" w:cs="Calibri"/>
                <w:b/>
                <w:bCs/>
                <w:sz w:val="32"/>
                <w:szCs w:val="32"/>
              </w:rPr>
              <w:t>Prostředky, formy, metody</w:t>
            </w:r>
          </w:p>
        </w:tc>
        <w:tc>
          <w:tcPr>
            <w:tcW w:w="2286" w:type="dxa"/>
            <w:vAlign w:val="center"/>
          </w:tcPr>
          <w:p w:rsidR="00E0056B" w:rsidRPr="00C341F1" w:rsidRDefault="00E0056B" w:rsidP="00AA05CF">
            <w:pPr>
              <w:ind w:left="166"/>
              <w:rPr>
                <w:rFonts w:ascii="Calibri" w:hAnsi="Calibri" w:cs="Calibri"/>
                <w:b/>
                <w:bCs/>
                <w:sz w:val="32"/>
                <w:szCs w:val="32"/>
              </w:rPr>
            </w:pPr>
            <w:r w:rsidRPr="00C341F1">
              <w:rPr>
                <w:rFonts w:ascii="Calibri" w:hAnsi="Calibri" w:cs="Calibri"/>
                <w:b/>
                <w:bCs/>
                <w:sz w:val="32"/>
                <w:szCs w:val="32"/>
              </w:rPr>
              <w:t>Časový harmonogram</w:t>
            </w:r>
          </w:p>
        </w:tc>
        <w:tc>
          <w:tcPr>
            <w:tcW w:w="2500" w:type="dxa"/>
            <w:vAlign w:val="center"/>
          </w:tcPr>
          <w:p w:rsidR="00E0056B" w:rsidRPr="00C341F1" w:rsidRDefault="00E0056B" w:rsidP="00AA05CF">
            <w:pPr>
              <w:ind w:left="154"/>
              <w:rPr>
                <w:rFonts w:ascii="Calibri" w:hAnsi="Calibri" w:cs="Calibri"/>
                <w:b/>
                <w:bCs/>
                <w:sz w:val="32"/>
                <w:szCs w:val="32"/>
              </w:rPr>
            </w:pPr>
            <w:r w:rsidRPr="00C341F1">
              <w:rPr>
                <w:rFonts w:ascii="Calibri" w:hAnsi="Calibri" w:cs="Calibri"/>
                <w:b/>
                <w:bCs/>
                <w:sz w:val="32"/>
                <w:szCs w:val="32"/>
              </w:rPr>
              <w:t>Odpovědnost</w:t>
            </w:r>
          </w:p>
        </w:tc>
      </w:tr>
      <w:tr w:rsidR="009A2CFF" w:rsidRPr="00C341F1" w:rsidTr="00AA05CF">
        <w:tc>
          <w:tcPr>
            <w:tcW w:w="2942" w:type="dxa"/>
          </w:tcPr>
          <w:p w:rsidR="009A2CFF" w:rsidRPr="00294977" w:rsidRDefault="009A2CFF" w:rsidP="009A2CFF">
            <w:pPr>
              <w:rPr>
                <w:rFonts w:ascii="Calibri" w:hAnsi="Calibri" w:cs="Calibri"/>
                <w:sz w:val="20"/>
                <w:szCs w:val="20"/>
              </w:rPr>
            </w:pPr>
          </w:p>
          <w:p w:rsidR="009A2CFF" w:rsidRPr="00C341F1" w:rsidRDefault="009A2CFF" w:rsidP="009A2CFF">
            <w:pPr>
              <w:pStyle w:val="Odstavecseseznamem"/>
              <w:numPr>
                <w:ilvl w:val="0"/>
                <w:numId w:val="24"/>
              </w:numPr>
              <w:ind w:left="447" w:hanging="283"/>
              <w:rPr>
                <w:rFonts w:ascii="Calibri" w:hAnsi="Calibri" w:cs="Calibri"/>
              </w:rPr>
            </w:pPr>
            <w:r w:rsidRPr="00C341F1">
              <w:rPr>
                <w:rFonts w:ascii="Calibri" w:hAnsi="Calibri" w:cs="Calibri"/>
              </w:rPr>
              <w:t>Naplňování cílů ŠVP</w:t>
            </w:r>
          </w:p>
          <w:p w:rsidR="009A2CFF" w:rsidRPr="00C341F1" w:rsidRDefault="009A2CFF" w:rsidP="00AA05CF">
            <w:pPr>
              <w:rPr>
                <w:rFonts w:ascii="Calibri" w:hAnsi="Calibri" w:cs="Calibri"/>
                <w:b/>
                <w:bCs/>
                <w:sz w:val="32"/>
                <w:szCs w:val="32"/>
                <w:u w:val="single"/>
              </w:rPr>
            </w:pPr>
          </w:p>
        </w:tc>
        <w:tc>
          <w:tcPr>
            <w:tcW w:w="2445" w:type="dxa"/>
          </w:tcPr>
          <w:p w:rsidR="009A2CFF" w:rsidRPr="00C341F1" w:rsidRDefault="009A2CFF" w:rsidP="009A2CFF">
            <w:pPr>
              <w:pStyle w:val="Odstavecseseznamem"/>
              <w:numPr>
                <w:ilvl w:val="0"/>
                <w:numId w:val="25"/>
              </w:numPr>
              <w:ind w:left="343" w:hanging="283"/>
              <w:rPr>
                <w:rFonts w:ascii="Calibri" w:hAnsi="Calibri" w:cs="Calibri"/>
              </w:rPr>
            </w:pPr>
            <w:r w:rsidRPr="00C341F1">
              <w:rPr>
                <w:rFonts w:ascii="Calibri" w:hAnsi="Calibri" w:cs="Calibri"/>
              </w:rPr>
              <w:t>Plánování integrovaných bloků</w:t>
            </w:r>
          </w:p>
          <w:p w:rsidR="009A2CFF" w:rsidRPr="00C341F1" w:rsidRDefault="009A2CFF" w:rsidP="009A2CFF">
            <w:pPr>
              <w:pStyle w:val="Odstavecseseznamem"/>
              <w:numPr>
                <w:ilvl w:val="0"/>
                <w:numId w:val="25"/>
              </w:numPr>
              <w:ind w:left="343" w:hanging="283"/>
              <w:rPr>
                <w:rFonts w:ascii="Calibri" w:hAnsi="Calibri" w:cs="Calibri"/>
              </w:rPr>
            </w:pPr>
            <w:r w:rsidRPr="00C341F1">
              <w:rPr>
                <w:rFonts w:ascii="Calibri" w:hAnsi="Calibri" w:cs="Calibri"/>
              </w:rPr>
              <w:t>Diskuse na pedagogických radách</w:t>
            </w:r>
          </w:p>
          <w:p w:rsidR="009A2CFF" w:rsidRPr="00C341F1" w:rsidRDefault="009A2CFF" w:rsidP="009A2CFF">
            <w:pPr>
              <w:pStyle w:val="Odstavecseseznamem"/>
              <w:numPr>
                <w:ilvl w:val="0"/>
                <w:numId w:val="25"/>
              </w:numPr>
              <w:ind w:left="343" w:hanging="283"/>
              <w:rPr>
                <w:rFonts w:ascii="Calibri" w:hAnsi="Calibri" w:cs="Calibri"/>
              </w:rPr>
            </w:pPr>
            <w:r w:rsidRPr="00C341F1">
              <w:rPr>
                <w:rFonts w:ascii="Calibri" w:hAnsi="Calibri" w:cs="Calibri"/>
              </w:rPr>
              <w:t>Průběžná analýza školní dokumentace</w:t>
            </w:r>
          </w:p>
          <w:p w:rsidR="009A2CFF" w:rsidRPr="00C341F1" w:rsidRDefault="009A2CFF" w:rsidP="00AA05CF">
            <w:pPr>
              <w:rPr>
                <w:rFonts w:ascii="Calibri" w:hAnsi="Calibri" w:cs="Calibri"/>
              </w:rPr>
            </w:pPr>
          </w:p>
        </w:tc>
        <w:tc>
          <w:tcPr>
            <w:tcW w:w="2286" w:type="dxa"/>
          </w:tcPr>
          <w:p w:rsidR="009A2CFF" w:rsidRPr="00C341F1" w:rsidRDefault="009A2CFF" w:rsidP="009A2CFF">
            <w:pPr>
              <w:ind w:left="166"/>
              <w:rPr>
                <w:rFonts w:ascii="Calibri" w:hAnsi="Calibri" w:cs="Calibri"/>
              </w:rPr>
            </w:pPr>
            <w:r w:rsidRPr="00C341F1">
              <w:rPr>
                <w:rFonts w:ascii="Calibri" w:hAnsi="Calibri" w:cs="Calibri"/>
              </w:rPr>
              <w:t>Dle ŠVP</w:t>
            </w:r>
          </w:p>
          <w:p w:rsidR="009A2CFF" w:rsidRPr="00C341F1" w:rsidRDefault="009A2CFF" w:rsidP="009A2CFF">
            <w:pPr>
              <w:ind w:left="166"/>
              <w:rPr>
                <w:rFonts w:ascii="Calibri" w:hAnsi="Calibri" w:cs="Calibri"/>
              </w:rPr>
            </w:pPr>
          </w:p>
          <w:p w:rsidR="009A2CFF" w:rsidRPr="00C341F1" w:rsidRDefault="009A2CFF" w:rsidP="009A2CFF">
            <w:pPr>
              <w:rPr>
                <w:rFonts w:ascii="Calibri" w:hAnsi="Calibri" w:cs="Calibri"/>
              </w:rPr>
            </w:pPr>
            <w:r>
              <w:rPr>
                <w:rFonts w:ascii="Calibri" w:hAnsi="Calibri" w:cs="Calibri"/>
              </w:rPr>
              <w:t xml:space="preserve">   </w:t>
            </w:r>
            <w:r w:rsidRPr="00C341F1">
              <w:rPr>
                <w:rFonts w:ascii="Calibri" w:hAnsi="Calibri" w:cs="Calibri"/>
              </w:rPr>
              <w:t>Dle plánu</w:t>
            </w:r>
          </w:p>
          <w:p w:rsidR="009A2CFF" w:rsidRPr="00C341F1" w:rsidRDefault="009A2CFF" w:rsidP="009A2CFF">
            <w:pPr>
              <w:ind w:left="166"/>
              <w:rPr>
                <w:rFonts w:ascii="Calibri" w:hAnsi="Calibri" w:cs="Calibri"/>
              </w:rPr>
            </w:pPr>
          </w:p>
          <w:p w:rsidR="009A2CFF" w:rsidRPr="00C341F1" w:rsidRDefault="009A2CFF" w:rsidP="009A2CFF">
            <w:pPr>
              <w:rPr>
                <w:rFonts w:ascii="Calibri" w:hAnsi="Calibri" w:cs="Calibri"/>
              </w:rPr>
            </w:pPr>
            <w:r>
              <w:rPr>
                <w:rFonts w:ascii="Calibri" w:hAnsi="Calibri" w:cs="Calibri"/>
              </w:rPr>
              <w:t xml:space="preserve">   </w:t>
            </w:r>
            <w:r w:rsidRPr="00C341F1">
              <w:rPr>
                <w:rFonts w:ascii="Calibri" w:hAnsi="Calibri" w:cs="Calibri"/>
              </w:rPr>
              <w:t>Průběžně</w:t>
            </w:r>
          </w:p>
          <w:p w:rsidR="009A2CFF" w:rsidRPr="00C341F1" w:rsidRDefault="009A2CFF" w:rsidP="00AA05CF">
            <w:pPr>
              <w:jc w:val="center"/>
              <w:rPr>
                <w:rFonts w:ascii="Calibri" w:hAnsi="Calibri" w:cs="Calibri"/>
              </w:rPr>
            </w:pPr>
          </w:p>
        </w:tc>
        <w:tc>
          <w:tcPr>
            <w:tcW w:w="2500" w:type="dxa"/>
          </w:tcPr>
          <w:p w:rsidR="009A2CFF" w:rsidRPr="00C341F1" w:rsidRDefault="009A2CFF" w:rsidP="009A2CFF">
            <w:pPr>
              <w:ind w:left="178"/>
              <w:rPr>
                <w:rFonts w:ascii="Calibri" w:hAnsi="Calibri" w:cs="Calibri"/>
              </w:rPr>
            </w:pPr>
            <w:r w:rsidRPr="00C341F1">
              <w:rPr>
                <w:rFonts w:ascii="Calibri" w:hAnsi="Calibri" w:cs="Calibri"/>
              </w:rPr>
              <w:t>učitelky</w:t>
            </w:r>
          </w:p>
          <w:p w:rsidR="009A2CFF" w:rsidRPr="00C341F1" w:rsidRDefault="009A2CFF" w:rsidP="009A2CFF">
            <w:pPr>
              <w:ind w:left="178"/>
              <w:rPr>
                <w:rFonts w:ascii="Calibri" w:hAnsi="Calibri" w:cs="Calibri"/>
              </w:rPr>
            </w:pPr>
          </w:p>
          <w:p w:rsidR="009A2CFF" w:rsidRPr="00C341F1" w:rsidRDefault="009A2CFF" w:rsidP="009A2CFF">
            <w:pPr>
              <w:rPr>
                <w:rFonts w:ascii="Calibri" w:hAnsi="Calibri" w:cs="Calibri"/>
              </w:rPr>
            </w:pPr>
            <w:r>
              <w:rPr>
                <w:rFonts w:ascii="Calibri" w:hAnsi="Calibri" w:cs="Calibri"/>
              </w:rPr>
              <w:t xml:space="preserve">    </w:t>
            </w:r>
            <w:r w:rsidRPr="00C341F1">
              <w:rPr>
                <w:rFonts w:ascii="Calibri" w:hAnsi="Calibri" w:cs="Calibri"/>
              </w:rPr>
              <w:t>učitelky</w:t>
            </w:r>
          </w:p>
          <w:p w:rsidR="009A2CFF" w:rsidRPr="00C341F1" w:rsidRDefault="009A2CFF" w:rsidP="009A2CFF">
            <w:pPr>
              <w:ind w:left="178"/>
              <w:rPr>
                <w:rFonts w:ascii="Calibri" w:hAnsi="Calibri" w:cs="Calibri"/>
              </w:rPr>
            </w:pPr>
          </w:p>
          <w:p w:rsidR="009A2CFF" w:rsidRPr="00C341F1" w:rsidRDefault="009A2CFF" w:rsidP="009A2CFF">
            <w:pPr>
              <w:rPr>
                <w:rFonts w:ascii="Calibri" w:hAnsi="Calibri" w:cs="Calibri"/>
              </w:rPr>
            </w:pPr>
            <w:r>
              <w:rPr>
                <w:rFonts w:ascii="Calibri" w:hAnsi="Calibri" w:cs="Calibri"/>
              </w:rPr>
              <w:t xml:space="preserve">    Ř</w:t>
            </w:r>
            <w:r w:rsidRPr="00C341F1">
              <w:rPr>
                <w:rFonts w:ascii="Calibri" w:hAnsi="Calibri" w:cs="Calibri"/>
              </w:rPr>
              <w:t>editelka,zástupkyně</w:t>
            </w:r>
          </w:p>
          <w:p w:rsidR="009A2CFF" w:rsidRPr="00C341F1" w:rsidRDefault="009A2CFF" w:rsidP="00AA05CF">
            <w:pPr>
              <w:rPr>
                <w:rFonts w:ascii="Calibri" w:hAnsi="Calibri" w:cs="Calibri"/>
              </w:rPr>
            </w:pPr>
          </w:p>
        </w:tc>
      </w:tr>
      <w:tr w:rsidR="009A2CFF" w:rsidRPr="00C341F1" w:rsidTr="00AA05CF">
        <w:tc>
          <w:tcPr>
            <w:tcW w:w="2942" w:type="dxa"/>
          </w:tcPr>
          <w:p w:rsidR="009A2CFF" w:rsidRPr="00294977" w:rsidRDefault="009A2CFF" w:rsidP="009A2CFF">
            <w:pPr>
              <w:pStyle w:val="Odstavecseseznamem"/>
              <w:ind w:left="447"/>
              <w:rPr>
                <w:rFonts w:ascii="Calibri" w:hAnsi="Calibri" w:cs="Calibri"/>
                <w:sz w:val="36"/>
                <w:szCs w:val="36"/>
              </w:rPr>
            </w:pPr>
          </w:p>
          <w:p w:rsidR="009A2CFF" w:rsidRPr="00C341F1" w:rsidRDefault="009A2CFF" w:rsidP="009A2CFF">
            <w:pPr>
              <w:pStyle w:val="Odstavecseseznamem"/>
              <w:numPr>
                <w:ilvl w:val="0"/>
                <w:numId w:val="22"/>
              </w:numPr>
              <w:ind w:left="447" w:hanging="283"/>
              <w:rPr>
                <w:rFonts w:ascii="Calibri" w:hAnsi="Calibri" w:cs="Calibri"/>
              </w:rPr>
            </w:pPr>
            <w:r w:rsidRPr="00C341F1">
              <w:rPr>
                <w:rFonts w:ascii="Calibri" w:hAnsi="Calibri" w:cs="Calibri"/>
              </w:rPr>
              <w:t>Podpůrná opatření</w:t>
            </w:r>
          </w:p>
          <w:p w:rsidR="009A2CFF" w:rsidRPr="009A2CFF" w:rsidRDefault="009A2CFF" w:rsidP="009A2CFF">
            <w:pPr>
              <w:rPr>
                <w:rFonts w:ascii="Calibri" w:hAnsi="Calibri" w:cs="Calibri"/>
              </w:rPr>
            </w:pPr>
          </w:p>
        </w:tc>
        <w:tc>
          <w:tcPr>
            <w:tcW w:w="2445" w:type="dxa"/>
          </w:tcPr>
          <w:p w:rsidR="009A2CFF" w:rsidRDefault="009A2CFF" w:rsidP="009A2CFF">
            <w:pPr>
              <w:pStyle w:val="Odstavecseseznamem"/>
              <w:numPr>
                <w:ilvl w:val="0"/>
                <w:numId w:val="25"/>
              </w:numPr>
              <w:ind w:left="343" w:hanging="283"/>
              <w:rPr>
                <w:rFonts w:ascii="Calibri" w:hAnsi="Calibri" w:cs="Calibri"/>
              </w:rPr>
            </w:pPr>
            <w:r w:rsidRPr="00C341F1">
              <w:rPr>
                <w:rFonts w:ascii="Calibri" w:hAnsi="Calibri" w:cs="Calibri"/>
              </w:rPr>
              <w:t>kontrola funkčnosti</w:t>
            </w:r>
          </w:p>
          <w:p w:rsidR="009A2CFF" w:rsidRDefault="009A2CFF" w:rsidP="009A2CFF">
            <w:pPr>
              <w:pStyle w:val="Odstavecseseznamem"/>
              <w:numPr>
                <w:ilvl w:val="0"/>
                <w:numId w:val="25"/>
              </w:numPr>
              <w:ind w:left="343" w:hanging="283"/>
              <w:rPr>
                <w:rFonts w:ascii="Calibri" w:hAnsi="Calibri" w:cs="Calibri"/>
              </w:rPr>
            </w:pPr>
            <w:r w:rsidRPr="00C341F1">
              <w:rPr>
                <w:rFonts w:ascii="Calibri" w:hAnsi="Calibri" w:cs="Calibri"/>
              </w:rPr>
              <w:t>konzultace</w:t>
            </w:r>
          </w:p>
          <w:p w:rsidR="009A2CFF" w:rsidRPr="00C341F1" w:rsidRDefault="009A2CFF" w:rsidP="009A2CFF">
            <w:pPr>
              <w:pStyle w:val="Odstavecseseznamem"/>
              <w:numPr>
                <w:ilvl w:val="0"/>
                <w:numId w:val="25"/>
              </w:numPr>
              <w:ind w:left="343" w:hanging="283"/>
              <w:rPr>
                <w:rFonts w:ascii="Calibri" w:hAnsi="Calibri" w:cs="Calibri"/>
              </w:rPr>
            </w:pPr>
            <w:r w:rsidRPr="00C341F1">
              <w:rPr>
                <w:rFonts w:ascii="Calibri" w:hAnsi="Calibri" w:cs="Calibri"/>
              </w:rPr>
              <w:t>pedago</w:t>
            </w:r>
            <w:r>
              <w:rPr>
                <w:rFonts w:ascii="Calibri" w:hAnsi="Calibri" w:cs="Calibri"/>
              </w:rPr>
              <w:t>g</w:t>
            </w:r>
            <w:r w:rsidRPr="00C341F1">
              <w:rPr>
                <w:rFonts w:ascii="Calibri" w:hAnsi="Calibri" w:cs="Calibri"/>
              </w:rPr>
              <w:t>ická rada</w:t>
            </w:r>
          </w:p>
          <w:p w:rsidR="009A2CFF" w:rsidRDefault="009A2CFF" w:rsidP="009A2CFF">
            <w:pPr>
              <w:rPr>
                <w:rFonts w:ascii="Calibri" w:hAnsi="Calibri" w:cs="Calibri"/>
              </w:rPr>
            </w:pPr>
          </w:p>
        </w:tc>
        <w:tc>
          <w:tcPr>
            <w:tcW w:w="2286" w:type="dxa"/>
          </w:tcPr>
          <w:p w:rsidR="009A2CFF" w:rsidRPr="00C341F1" w:rsidRDefault="009A2CFF" w:rsidP="009A2CFF">
            <w:pPr>
              <w:rPr>
                <w:rFonts w:ascii="Calibri" w:hAnsi="Calibri" w:cs="Calibri"/>
              </w:rPr>
            </w:pPr>
            <w:r>
              <w:rPr>
                <w:rFonts w:ascii="Calibri" w:hAnsi="Calibri" w:cs="Calibri"/>
              </w:rPr>
              <w:t xml:space="preserve">   </w:t>
            </w:r>
            <w:r w:rsidRPr="00C341F1">
              <w:rPr>
                <w:rFonts w:ascii="Calibri" w:hAnsi="Calibri" w:cs="Calibri"/>
              </w:rPr>
              <w:t>Pololetně</w:t>
            </w:r>
          </w:p>
          <w:p w:rsidR="009A2CFF" w:rsidRDefault="009A2CFF" w:rsidP="009A2CFF">
            <w:pPr>
              <w:rPr>
                <w:rFonts w:ascii="Calibri" w:hAnsi="Calibri" w:cs="Calibri"/>
              </w:rPr>
            </w:pPr>
            <w:r>
              <w:rPr>
                <w:rFonts w:ascii="Calibri" w:hAnsi="Calibri" w:cs="Calibri"/>
              </w:rPr>
              <w:t xml:space="preserve">   Dle potřeby</w:t>
            </w:r>
          </w:p>
          <w:p w:rsidR="009A2CFF" w:rsidRPr="00C341F1" w:rsidRDefault="009A2CFF" w:rsidP="009A2CFF">
            <w:pPr>
              <w:ind w:left="166"/>
              <w:rPr>
                <w:rFonts w:ascii="Calibri" w:hAnsi="Calibri" w:cs="Calibri"/>
              </w:rPr>
            </w:pPr>
            <w:r>
              <w:rPr>
                <w:rFonts w:ascii="Calibri" w:hAnsi="Calibri" w:cs="Calibri"/>
              </w:rPr>
              <w:t>D</w:t>
            </w:r>
            <w:r w:rsidRPr="00C341F1">
              <w:rPr>
                <w:rFonts w:ascii="Calibri" w:hAnsi="Calibri" w:cs="Calibri"/>
              </w:rPr>
              <w:t>le plánu</w:t>
            </w:r>
          </w:p>
          <w:p w:rsidR="009A2CFF" w:rsidRPr="00C341F1" w:rsidRDefault="009A2CFF" w:rsidP="009A2CFF">
            <w:pPr>
              <w:rPr>
                <w:rFonts w:ascii="Calibri" w:hAnsi="Calibri" w:cs="Calibri"/>
              </w:rPr>
            </w:pPr>
          </w:p>
        </w:tc>
        <w:tc>
          <w:tcPr>
            <w:tcW w:w="2500" w:type="dxa"/>
          </w:tcPr>
          <w:p w:rsidR="009A2CFF" w:rsidRPr="00C341F1" w:rsidRDefault="009A2CFF" w:rsidP="009A2CFF">
            <w:pPr>
              <w:ind w:left="178"/>
              <w:rPr>
                <w:rFonts w:ascii="Calibri" w:hAnsi="Calibri" w:cs="Calibri"/>
              </w:rPr>
            </w:pPr>
            <w:r w:rsidRPr="00C341F1">
              <w:rPr>
                <w:rFonts w:ascii="Calibri" w:hAnsi="Calibri" w:cs="Calibri"/>
              </w:rPr>
              <w:t>Učitelky</w:t>
            </w:r>
          </w:p>
          <w:p w:rsidR="009A2CFF" w:rsidRPr="00C341F1" w:rsidRDefault="009A2CFF" w:rsidP="009A2CFF">
            <w:pPr>
              <w:rPr>
                <w:rFonts w:ascii="Calibri" w:hAnsi="Calibri" w:cs="Calibri"/>
              </w:rPr>
            </w:pPr>
            <w:r>
              <w:rPr>
                <w:rFonts w:ascii="Calibri" w:hAnsi="Calibri" w:cs="Calibri"/>
              </w:rPr>
              <w:t xml:space="preserve">    </w:t>
            </w:r>
            <w:r w:rsidRPr="00C341F1">
              <w:rPr>
                <w:rFonts w:ascii="Calibri" w:hAnsi="Calibri" w:cs="Calibri"/>
              </w:rPr>
              <w:t xml:space="preserve">Učitelky </w:t>
            </w:r>
          </w:p>
          <w:p w:rsidR="009A2CFF" w:rsidRPr="00C341F1" w:rsidRDefault="009A2CFF" w:rsidP="009A2CFF">
            <w:pPr>
              <w:ind w:left="178"/>
              <w:rPr>
                <w:rFonts w:ascii="Calibri" w:hAnsi="Calibri" w:cs="Calibri"/>
              </w:rPr>
            </w:pPr>
            <w:r w:rsidRPr="00C341F1">
              <w:rPr>
                <w:rFonts w:ascii="Calibri" w:hAnsi="Calibri" w:cs="Calibri"/>
              </w:rPr>
              <w:t>Ředitelka</w:t>
            </w:r>
            <w:r>
              <w:rPr>
                <w:rFonts w:ascii="Calibri" w:hAnsi="Calibri" w:cs="Calibri"/>
              </w:rPr>
              <w:t>,</w:t>
            </w:r>
            <w:r w:rsidRPr="00C341F1">
              <w:rPr>
                <w:rFonts w:ascii="Calibri" w:hAnsi="Calibri" w:cs="Calibri"/>
              </w:rPr>
              <w:t>zástupkyně</w:t>
            </w:r>
          </w:p>
          <w:p w:rsidR="009A2CFF" w:rsidRPr="00C341F1" w:rsidRDefault="009A2CFF" w:rsidP="00AA05CF">
            <w:pPr>
              <w:rPr>
                <w:rFonts w:ascii="Calibri" w:hAnsi="Calibri" w:cs="Calibri"/>
              </w:rPr>
            </w:pPr>
          </w:p>
        </w:tc>
      </w:tr>
      <w:tr w:rsidR="009A2CFF" w:rsidRPr="00C341F1" w:rsidTr="00AA05CF">
        <w:tc>
          <w:tcPr>
            <w:tcW w:w="2942" w:type="dxa"/>
          </w:tcPr>
          <w:p w:rsidR="009A2CFF" w:rsidRPr="00C341F1" w:rsidRDefault="009A2CFF" w:rsidP="009A2CFF">
            <w:pPr>
              <w:ind w:right="-142"/>
              <w:rPr>
                <w:rFonts w:ascii="Calibri" w:hAnsi="Calibri" w:cs="Calibri"/>
                <w:b/>
                <w:bCs/>
                <w:sz w:val="32"/>
                <w:szCs w:val="32"/>
                <w:u w:val="single"/>
              </w:rPr>
            </w:pPr>
            <w:r w:rsidRPr="00C341F1">
              <w:rPr>
                <w:rFonts w:ascii="Calibri" w:hAnsi="Calibri" w:cs="Calibri"/>
                <w:b/>
                <w:bCs/>
                <w:sz w:val="32"/>
                <w:szCs w:val="32"/>
                <w:u w:val="single"/>
              </w:rPr>
              <w:t xml:space="preserve">Realizace </w:t>
            </w:r>
            <w:r>
              <w:rPr>
                <w:rFonts w:ascii="Calibri" w:hAnsi="Calibri" w:cs="Calibri"/>
                <w:b/>
                <w:bCs/>
                <w:sz w:val="32"/>
                <w:szCs w:val="32"/>
                <w:u w:val="single"/>
              </w:rPr>
              <w:t>v</w:t>
            </w:r>
            <w:r w:rsidRPr="00C341F1">
              <w:rPr>
                <w:rFonts w:ascii="Calibri" w:hAnsi="Calibri" w:cs="Calibri"/>
                <w:b/>
                <w:bCs/>
                <w:sz w:val="32"/>
                <w:szCs w:val="32"/>
                <w:u w:val="single"/>
              </w:rPr>
              <w:t>zdělávání:</w:t>
            </w:r>
          </w:p>
          <w:p w:rsidR="009A2CFF" w:rsidRPr="00294977" w:rsidRDefault="009A2CFF" w:rsidP="009A2CFF">
            <w:pPr>
              <w:ind w:left="164"/>
              <w:rPr>
                <w:rFonts w:ascii="Calibri" w:hAnsi="Calibri" w:cs="Calibri"/>
              </w:rPr>
            </w:pPr>
          </w:p>
          <w:p w:rsidR="009A2CFF" w:rsidRPr="00C341F1" w:rsidRDefault="009A2CFF" w:rsidP="009A2CFF">
            <w:pPr>
              <w:pStyle w:val="Odstavecseseznamem"/>
              <w:numPr>
                <w:ilvl w:val="0"/>
                <w:numId w:val="22"/>
              </w:numPr>
              <w:ind w:left="447" w:hanging="283"/>
              <w:rPr>
                <w:rFonts w:ascii="Calibri" w:hAnsi="Calibri" w:cs="Calibri"/>
              </w:rPr>
            </w:pPr>
            <w:r w:rsidRPr="00C341F1">
              <w:rPr>
                <w:rFonts w:ascii="Calibri" w:hAnsi="Calibri" w:cs="Calibri"/>
              </w:rPr>
              <w:t>Každodenní vyhodnocování pedag. činnosti (zhodnocení a pojmenování toho co bylo pro děti přínosem, rozvíjené kompetence</w:t>
            </w:r>
          </w:p>
          <w:p w:rsidR="009A2CFF" w:rsidRPr="009A2CFF" w:rsidRDefault="009A2CFF" w:rsidP="009A2CFF">
            <w:pPr>
              <w:rPr>
                <w:rFonts w:ascii="Calibri" w:hAnsi="Calibri" w:cs="Calibri"/>
              </w:rPr>
            </w:pPr>
          </w:p>
        </w:tc>
        <w:tc>
          <w:tcPr>
            <w:tcW w:w="2445" w:type="dxa"/>
          </w:tcPr>
          <w:p w:rsidR="009A2CFF" w:rsidRPr="00C341F1" w:rsidRDefault="009A2CFF" w:rsidP="009A2CFF">
            <w:pPr>
              <w:ind w:left="343" w:hanging="283"/>
              <w:rPr>
                <w:rFonts w:ascii="Calibri" w:hAnsi="Calibri" w:cs="Calibri"/>
              </w:rPr>
            </w:pPr>
          </w:p>
          <w:p w:rsidR="009A2CFF" w:rsidRPr="009A2CFF" w:rsidRDefault="009A2CFF" w:rsidP="009A2CFF">
            <w:pPr>
              <w:pStyle w:val="Odstavecseseznamem"/>
              <w:ind w:left="343"/>
              <w:rPr>
                <w:rFonts w:ascii="Calibri" w:hAnsi="Calibri" w:cs="Calibri"/>
              </w:rPr>
            </w:pPr>
          </w:p>
          <w:p w:rsidR="00E51A0C" w:rsidRPr="00E51A0C" w:rsidRDefault="00E51A0C" w:rsidP="00E51A0C">
            <w:pPr>
              <w:rPr>
                <w:rFonts w:ascii="Calibri" w:hAnsi="Calibri" w:cs="Calibri"/>
              </w:rPr>
            </w:pPr>
          </w:p>
          <w:p w:rsidR="009A2CFF" w:rsidRDefault="009A2CFF" w:rsidP="009A2CFF">
            <w:pPr>
              <w:pStyle w:val="Odstavecseseznamem"/>
              <w:numPr>
                <w:ilvl w:val="0"/>
                <w:numId w:val="25"/>
              </w:numPr>
              <w:ind w:left="343" w:hanging="283"/>
              <w:rPr>
                <w:rFonts w:ascii="Calibri" w:hAnsi="Calibri" w:cs="Calibri"/>
              </w:rPr>
            </w:pPr>
            <w:r w:rsidRPr="007E4E25">
              <w:rPr>
                <w:rFonts w:ascii="Calibri" w:hAnsi="Calibri" w:cs="Calibri"/>
              </w:rPr>
              <w:t>Záznam</w:t>
            </w:r>
            <w:r>
              <w:rPr>
                <w:rFonts w:ascii="Calibri" w:hAnsi="Calibri" w:cs="Calibri"/>
              </w:rPr>
              <w:t>y do třídnic</w:t>
            </w:r>
          </w:p>
          <w:p w:rsidR="00E51A0C" w:rsidRPr="007E4E25" w:rsidRDefault="00E51A0C" w:rsidP="00E51A0C">
            <w:pPr>
              <w:pStyle w:val="Odstavecseseznamem"/>
              <w:numPr>
                <w:ilvl w:val="0"/>
                <w:numId w:val="25"/>
              </w:numPr>
              <w:ind w:left="343" w:hanging="283"/>
              <w:rPr>
                <w:rFonts w:ascii="Calibri" w:hAnsi="Calibri" w:cs="Calibri"/>
              </w:rPr>
            </w:pPr>
            <w:r w:rsidRPr="007E4E25">
              <w:rPr>
                <w:rFonts w:ascii="Calibri" w:hAnsi="Calibri" w:cs="Calibri"/>
              </w:rPr>
              <w:t>sebereflexe, hospitace</w:t>
            </w:r>
          </w:p>
          <w:p w:rsidR="00E51A0C" w:rsidRPr="00E51A0C" w:rsidRDefault="00E51A0C" w:rsidP="00E51A0C">
            <w:pPr>
              <w:ind w:left="60"/>
              <w:rPr>
                <w:rFonts w:ascii="Calibri" w:hAnsi="Calibri" w:cs="Calibri"/>
              </w:rPr>
            </w:pPr>
          </w:p>
          <w:p w:rsidR="009A2CFF" w:rsidRDefault="009A2CFF" w:rsidP="009A2CFF">
            <w:pPr>
              <w:rPr>
                <w:rFonts w:ascii="Calibri" w:hAnsi="Calibri" w:cs="Calibri"/>
              </w:rPr>
            </w:pPr>
          </w:p>
        </w:tc>
        <w:tc>
          <w:tcPr>
            <w:tcW w:w="2286" w:type="dxa"/>
          </w:tcPr>
          <w:p w:rsidR="00E51A0C" w:rsidRDefault="00E51A0C" w:rsidP="009A2CFF">
            <w:pPr>
              <w:ind w:left="166"/>
              <w:rPr>
                <w:rFonts w:ascii="Calibri" w:hAnsi="Calibri" w:cs="Calibri"/>
              </w:rPr>
            </w:pPr>
          </w:p>
          <w:p w:rsidR="00E51A0C" w:rsidRDefault="00E51A0C" w:rsidP="009A2CFF">
            <w:pPr>
              <w:ind w:left="166"/>
              <w:rPr>
                <w:rFonts w:ascii="Calibri" w:hAnsi="Calibri" w:cs="Calibri"/>
              </w:rPr>
            </w:pPr>
          </w:p>
          <w:p w:rsidR="00E51A0C" w:rsidRDefault="00E51A0C" w:rsidP="009A2CFF">
            <w:pPr>
              <w:ind w:left="166"/>
              <w:rPr>
                <w:rFonts w:ascii="Calibri" w:hAnsi="Calibri" w:cs="Calibri"/>
              </w:rPr>
            </w:pPr>
          </w:p>
          <w:p w:rsidR="009A2CFF" w:rsidRPr="00C341F1" w:rsidRDefault="009A2CFF" w:rsidP="009A2CFF">
            <w:pPr>
              <w:ind w:left="166"/>
              <w:rPr>
                <w:rFonts w:ascii="Calibri" w:hAnsi="Calibri" w:cs="Calibri"/>
              </w:rPr>
            </w:pPr>
            <w:r w:rsidRPr="00C341F1">
              <w:rPr>
                <w:rFonts w:ascii="Calibri" w:hAnsi="Calibri" w:cs="Calibri"/>
              </w:rPr>
              <w:t>denně</w:t>
            </w:r>
          </w:p>
          <w:p w:rsidR="009A2CFF" w:rsidRPr="00C341F1" w:rsidRDefault="009A2CFF" w:rsidP="009A2CFF">
            <w:pPr>
              <w:rPr>
                <w:rFonts w:ascii="Calibri" w:hAnsi="Calibri" w:cs="Calibri"/>
              </w:rPr>
            </w:pPr>
          </w:p>
        </w:tc>
        <w:tc>
          <w:tcPr>
            <w:tcW w:w="2500" w:type="dxa"/>
          </w:tcPr>
          <w:p w:rsidR="00E51A0C" w:rsidRDefault="00E51A0C" w:rsidP="009A2CFF">
            <w:pPr>
              <w:ind w:left="178"/>
              <w:rPr>
                <w:rFonts w:ascii="Calibri" w:hAnsi="Calibri" w:cs="Calibri"/>
              </w:rPr>
            </w:pPr>
          </w:p>
          <w:p w:rsidR="00E51A0C" w:rsidRDefault="00E51A0C" w:rsidP="009A2CFF">
            <w:pPr>
              <w:ind w:left="178"/>
              <w:rPr>
                <w:rFonts w:ascii="Calibri" w:hAnsi="Calibri" w:cs="Calibri"/>
              </w:rPr>
            </w:pPr>
          </w:p>
          <w:p w:rsidR="00E51A0C" w:rsidRDefault="00E51A0C" w:rsidP="009A2CFF">
            <w:pPr>
              <w:ind w:left="178"/>
              <w:rPr>
                <w:rFonts w:ascii="Calibri" w:hAnsi="Calibri" w:cs="Calibri"/>
              </w:rPr>
            </w:pPr>
          </w:p>
          <w:p w:rsidR="009A2CFF" w:rsidRPr="00C341F1" w:rsidRDefault="009A2CFF" w:rsidP="00E51A0C">
            <w:pPr>
              <w:rPr>
                <w:rFonts w:ascii="Calibri" w:hAnsi="Calibri" w:cs="Calibri"/>
              </w:rPr>
            </w:pPr>
            <w:r w:rsidRPr="00C341F1">
              <w:rPr>
                <w:rFonts w:ascii="Calibri" w:hAnsi="Calibri" w:cs="Calibri"/>
              </w:rPr>
              <w:t>Učitelky</w:t>
            </w:r>
          </w:p>
          <w:p w:rsidR="009A2CFF" w:rsidRPr="00C341F1" w:rsidRDefault="00E51A0C" w:rsidP="00AA05CF">
            <w:pPr>
              <w:rPr>
                <w:rFonts w:ascii="Calibri" w:hAnsi="Calibri" w:cs="Calibri"/>
              </w:rPr>
            </w:pPr>
            <w:r>
              <w:rPr>
                <w:rFonts w:ascii="Calibri" w:hAnsi="Calibri" w:cs="Calibri"/>
              </w:rPr>
              <w:t>Ř</w:t>
            </w:r>
            <w:r w:rsidRPr="00C341F1">
              <w:rPr>
                <w:rFonts w:ascii="Calibri" w:hAnsi="Calibri" w:cs="Calibri"/>
              </w:rPr>
              <w:t>editelka,zástupkyně</w:t>
            </w:r>
          </w:p>
        </w:tc>
      </w:tr>
      <w:tr w:rsidR="00E51A0C" w:rsidRPr="00C341F1" w:rsidTr="00AA05CF">
        <w:tc>
          <w:tcPr>
            <w:tcW w:w="2942" w:type="dxa"/>
          </w:tcPr>
          <w:p w:rsidR="00E51A0C" w:rsidRPr="00C341F1" w:rsidRDefault="00E51A0C" w:rsidP="00E51A0C">
            <w:pPr>
              <w:pStyle w:val="Odstavecseseznamem"/>
              <w:numPr>
                <w:ilvl w:val="0"/>
                <w:numId w:val="22"/>
              </w:numPr>
              <w:ind w:left="447" w:hanging="283"/>
              <w:rPr>
                <w:rFonts w:ascii="Calibri" w:hAnsi="Calibri" w:cs="Calibri"/>
              </w:rPr>
            </w:pPr>
            <w:r w:rsidRPr="00C341F1">
              <w:rPr>
                <w:rFonts w:ascii="Calibri" w:hAnsi="Calibri" w:cs="Calibri"/>
              </w:rPr>
              <w:t>Hodnocení integrovaného bloku (realizace vzdělávacích cílů, použité činnosti, rizika, co dělalo potíže dětem, doporučení, vazba na rodinu)</w:t>
            </w:r>
          </w:p>
          <w:p w:rsidR="00E51A0C" w:rsidRPr="009A2CFF" w:rsidRDefault="00E51A0C" w:rsidP="009A2CFF">
            <w:pPr>
              <w:rPr>
                <w:rFonts w:ascii="Calibri" w:hAnsi="Calibri" w:cs="Calibri"/>
              </w:rPr>
            </w:pPr>
          </w:p>
        </w:tc>
        <w:tc>
          <w:tcPr>
            <w:tcW w:w="2445" w:type="dxa"/>
          </w:tcPr>
          <w:p w:rsidR="00E51A0C" w:rsidRPr="00C341F1" w:rsidRDefault="00E51A0C" w:rsidP="00E51A0C">
            <w:pPr>
              <w:ind w:left="343" w:hanging="283"/>
              <w:rPr>
                <w:rFonts w:ascii="Calibri" w:hAnsi="Calibri" w:cs="Calibri"/>
              </w:rPr>
            </w:pPr>
          </w:p>
          <w:p w:rsidR="00E51A0C" w:rsidRDefault="00E51A0C" w:rsidP="00E51A0C">
            <w:pPr>
              <w:pStyle w:val="Odstavecseseznamem"/>
              <w:numPr>
                <w:ilvl w:val="0"/>
                <w:numId w:val="25"/>
              </w:numPr>
              <w:ind w:left="343" w:hanging="283"/>
              <w:rPr>
                <w:rFonts w:ascii="Calibri" w:hAnsi="Calibri" w:cs="Calibri"/>
              </w:rPr>
            </w:pPr>
            <w:r w:rsidRPr="00C341F1">
              <w:rPr>
                <w:rFonts w:ascii="Calibri" w:hAnsi="Calibri" w:cs="Calibri"/>
              </w:rPr>
              <w:t>písemná forma do evaluačního dotazníku v</w:t>
            </w:r>
            <w:r>
              <w:rPr>
                <w:rFonts w:ascii="Calibri" w:hAnsi="Calibri" w:cs="Calibri"/>
              </w:rPr>
              <w:t> </w:t>
            </w:r>
            <w:r w:rsidRPr="00C341F1">
              <w:rPr>
                <w:rFonts w:ascii="Calibri" w:hAnsi="Calibri" w:cs="Calibri"/>
              </w:rPr>
              <w:t>TVP</w:t>
            </w:r>
          </w:p>
          <w:p w:rsidR="00E51A0C" w:rsidRDefault="00E51A0C" w:rsidP="00E51A0C">
            <w:pPr>
              <w:pStyle w:val="Odstavecseseznamem"/>
              <w:numPr>
                <w:ilvl w:val="0"/>
                <w:numId w:val="25"/>
              </w:numPr>
              <w:ind w:left="343" w:hanging="283"/>
              <w:rPr>
                <w:rFonts w:ascii="Calibri" w:hAnsi="Calibri" w:cs="Calibri"/>
              </w:rPr>
            </w:pPr>
            <w:r w:rsidRPr="00C341F1">
              <w:rPr>
                <w:rFonts w:ascii="Calibri" w:hAnsi="Calibri" w:cs="Calibri"/>
              </w:rPr>
              <w:t>konzultace</w:t>
            </w:r>
          </w:p>
          <w:p w:rsidR="00E51A0C" w:rsidRPr="00C341F1" w:rsidRDefault="00E51A0C" w:rsidP="00E51A0C">
            <w:pPr>
              <w:pStyle w:val="Odstavecseseznamem"/>
              <w:numPr>
                <w:ilvl w:val="0"/>
                <w:numId w:val="25"/>
              </w:numPr>
              <w:ind w:left="343" w:hanging="283"/>
              <w:rPr>
                <w:rFonts w:ascii="Calibri" w:hAnsi="Calibri" w:cs="Calibri"/>
              </w:rPr>
            </w:pPr>
            <w:r w:rsidRPr="00C341F1">
              <w:rPr>
                <w:rFonts w:ascii="Calibri" w:hAnsi="Calibri" w:cs="Calibri"/>
              </w:rPr>
              <w:t>pedagogická rada</w:t>
            </w:r>
          </w:p>
          <w:p w:rsidR="00E51A0C" w:rsidRDefault="00E51A0C" w:rsidP="009A2CFF">
            <w:pPr>
              <w:rPr>
                <w:rFonts w:ascii="Calibri" w:hAnsi="Calibri" w:cs="Calibri"/>
              </w:rPr>
            </w:pPr>
          </w:p>
        </w:tc>
        <w:tc>
          <w:tcPr>
            <w:tcW w:w="2286" w:type="dxa"/>
          </w:tcPr>
          <w:p w:rsidR="00E51A0C" w:rsidRDefault="00E51A0C" w:rsidP="00E51A0C">
            <w:pPr>
              <w:ind w:left="166"/>
              <w:rPr>
                <w:rFonts w:ascii="Calibri" w:hAnsi="Calibri" w:cs="Calibri"/>
              </w:rPr>
            </w:pPr>
          </w:p>
          <w:p w:rsidR="00E51A0C" w:rsidRPr="00C341F1" w:rsidRDefault="00E51A0C" w:rsidP="00E51A0C">
            <w:pPr>
              <w:rPr>
                <w:rFonts w:ascii="Calibri" w:hAnsi="Calibri" w:cs="Calibri"/>
              </w:rPr>
            </w:pPr>
            <w:r w:rsidRPr="00C341F1">
              <w:rPr>
                <w:rFonts w:ascii="Calibri" w:hAnsi="Calibri" w:cs="Calibri"/>
              </w:rPr>
              <w:t>Po ukončení integrovaného bloku</w:t>
            </w:r>
          </w:p>
          <w:p w:rsidR="00E51A0C" w:rsidRPr="00C341F1" w:rsidRDefault="00E51A0C" w:rsidP="00E51A0C">
            <w:pPr>
              <w:ind w:left="166"/>
              <w:rPr>
                <w:rFonts w:ascii="Calibri" w:hAnsi="Calibri" w:cs="Calibri"/>
              </w:rPr>
            </w:pPr>
          </w:p>
        </w:tc>
        <w:tc>
          <w:tcPr>
            <w:tcW w:w="2500" w:type="dxa"/>
          </w:tcPr>
          <w:p w:rsidR="00E51A0C" w:rsidRDefault="00E51A0C" w:rsidP="00E51A0C">
            <w:pPr>
              <w:ind w:left="178"/>
              <w:rPr>
                <w:rFonts w:ascii="Calibri" w:hAnsi="Calibri" w:cs="Calibri"/>
              </w:rPr>
            </w:pPr>
          </w:p>
          <w:p w:rsidR="00E51A0C" w:rsidRPr="00C341F1" w:rsidRDefault="00E51A0C" w:rsidP="00E51A0C">
            <w:pPr>
              <w:rPr>
                <w:rFonts w:ascii="Calibri" w:hAnsi="Calibri" w:cs="Calibri"/>
              </w:rPr>
            </w:pPr>
            <w:r w:rsidRPr="00C341F1">
              <w:rPr>
                <w:rFonts w:ascii="Calibri" w:hAnsi="Calibri" w:cs="Calibri"/>
              </w:rPr>
              <w:t>Učitelky</w:t>
            </w:r>
          </w:p>
          <w:p w:rsidR="00E51A0C" w:rsidRPr="00C341F1" w:rsidRDefault="00E51A0C" w:rsidP="00AA05CF">
            <w:pPr>
              <w:rPr>
                <w:rFonts w:ascii="Calibri" w:hAnsi="Calibri" w:cs="Calibri"/>
              </w:rPr>
            </w:pPr>
            <w:r>
              <w:rPr>
                <w:rFonts w:ascii="Calibri" w:hAnsi="Calibri" w:cs="Calibri"/>
              </w:rPr>
              <w:t>Ř</w:t>
            </w:r>
            <w:r w:rsidRPr="00C341F1">
              <w:rPr>
                <w:rFonts w:ascii="Calibri" w:hAnsi="Calibri" w:cs="Calibri"/>
              </w:rPr>
              <w:t>editelka,zástupkyně</w:t>
            </w:r>
          </w:p>
        </w:tc>
      </w:tr>
      <w:tr w:rsidR="00E51A0C" w:rsidRPr="00C341F1" w:rsidTr="00AA05CF">
        <w:tc>
          <w:tcPr>
            <w:tcW w:w="2942" w:type="dxa"/>
          </w:tcPr>
          <w:p w:rsidR="00E51A0C" w:rsidRPr="00C341F1" w:rsidRDefault="00E51A0C" w:rsidP="00E51A0C">
            <w:pPr>
              <w:pStyle w:val="Odstavecseseznamem"/>
              <w:ind w:left="447"/>
              <w:rPr>
                <w:rFonts w:ascii="Calibri" w:hAnsi="Calibri" w:cs="Calibri"/>
              </w:rPr>
            </w:pPr>
            <w:r>
              <w:rPr>
                <w:rFonts w:ascii="Calibri" w:hAnsi="Calibri" w:cs="Calibri"/>
              </w:rPr>
              <w:t>Hodnocení třídy, hod</w:t>
            </w:r>
            <w:r>
              <w:rPr>
                <w:rFonts w:ascii="Calibri" w:hAnsi="Calibri" w:cs="Calibri"/>
              </w:rPr>
              <w:lastRenderedPageBreak/>
              <w:t>nocení dětí</w:t>
            </w:r>
          </w:p>
          <w:p w:rsidR="00E51A0C" w:rsidRPr="009A2CFF" w:rsidRDefault="00E51A0C" w:rsidP="009A2CFF">
            <w:pPr>
              <w:rPr>
                <w:rFonts w:ascii="Calibri" w:hAnsi="Calibri" w:cs="Calibri"/>
              </w:rPr>
            </w:pPr>
          </w:p>
        </w:tc>
        <w:tc>
          <w:tcPr>
            <w:tcW w:w="2445" w:type="dxa"/>
          </w:tcPr>
          <w:p w:rsidR="00E51A0C" w:rsidRDefault="00E51A0C" w:rsidP="00E51A0C">
            <w:pPr>
              <w:pStyle w:val="Odstavecseseznamem"/>
              <w:numPr>
                <w:ilvl w:val="0"/>
                <w:numId w:val="25"/>
              </w:numPr>
              <w:ind w:left="343" w:hanging="283"/>
              <w:rPr>
                <w:rFonts w:ascii="Calibri" w:hAnsi="Calibri" w:cs="Calibri"/>
              </w:rPr>
            </w:pPr>
            <w:r w:rsidRPr="00C341F1">
              <w:rPr>
                <w:rFonts w:ascii="Calibri" w:hAnsi="Calibri" w:cs="Calibri"/>
              </w:rPr>
              <w:lastRenderedPageBreak/>
              <w:t xml:space="preserve">písemná forma do </w:t>
            </w:r>
            <w:r>
              <w:rPr>
                <w:rFonts w:ascii="Calibri" w:hAnsi="Calibri" w:cs="Calibri"/>
              </w:rPr>
              <w:lastRenderedPageBreak/>
              <w:t xml:space="preserve">tabulky </w:t>
            </w:r>
            <w:r w:rsidRPr="00C341F1">
              <w:rPr>
                <w:rFonts w:ascii="Calibri" w:hAnsi="Calibri" w:cs="Calibri"/>
              </w:rPr>
              <w:t>v</w:t>
            </w:r>
            <w:r>
              <w:rPr>
                <w:rFonts w:ascii="Calibri" w:hAnsi="Calibri" w:cs="Calibri"/>
              </w:rPr>
              <w:t> </w:t>
            </w:r>
            <w:r w:rsidRPr="00C341F1">
              <w:rPr>
                <w:rFonts w:ascii="Calibri" w:hAnsi="Calibri" w:cs="Calibri"/>
              </w:rPr>
              <w:t>TVP</w:t>
            </w:r>
          </w:p>
          <w:p w:rsidR="00E51A0C" w:rsidRDefault="00E51A0C" w:rsidP="00E51A0C">
            <w:pPr>
              <w:pStyle w:val="Odstavecseseznamem"/>
              <w:numPr>
                <w:ilvl w:val="0"/>
                <w:numId w:val="25"/>
              </w:numPr>
              <w:ind w:left="343" w:hanging="283"/>
              <w:rPr>
                <w:rFonts w:ascii="Calibri" w:hAnsi="Calibri" w:cs="Calibri"/>
              </w:rPr>
            </w:pPr>
            <w:r w:rsidRPr="00C341F1">
              <w:rPr>
                <w:rFonts w:ascii="Calibri" w:hAnsi="Calibri" w:cs="Calibri"/>
              </w:rPr>
              <w:t>konzultace</w:t>
            </w:r>
          </w:p>
          <w:p w:rsidR="00E51A0C" w:rsidRPr="00C341F1" w:rsidRDefault="00E51A0C" w:rsidP="00E51A0C">
            <w:pPr>
              <w:pStyle w:val="Odstavecseseznamem"/>
              <w:numPr>
                <w:ilvl w:val="0"/>
                <w:numId w:val="25"/>
              </w:numPr>
              <w:ind w:left="343" w:hanging="283"/>
              <w:rPr>
                <w:rFonts w:ascii="Calibri" w:hAnsi="Calibri" w:cs="Calibri"/>
              </w:rPr>
            </w:pPr>
            <w:r w:rsidRPr="00C341F1">
              <w:rPr>
                <w:rFonts w:ascii="Calibri" w:hAnsi="Calibri" w:cs="Calibri"/>
              </w:rPr>
              <w:t>pedagogická rada</w:t>
            </w:r>
          </w:p>
          <w:p w:rsidR="00E51A0C" w:rsidRPr="00E51A0C" w:rsidRDefault="00E51A0C" w:rsidP="00E51A0C">
            <w:pPr>
              <w:rPr>
                <w:rFonts w:ascii="Calibri" w:hAnsi="Calibri" w:cs="Calibri"/>
              </w:rPr>
            </w:pPr>
          </w:p>
        </w:tc>
        <w:tc>
          <w:tcPr>
            <w:tcW w:w="2286" w:type="dxa"/>
          </w:tcPr>
          <w:p w:rsidR="00E51A0C" w:rsidRPr="00C341F1" w:rsidRDefault="00E51A0C" w:rsidP="00E51A0C">
            <w:pPr>
              <w:ind w:left="166"/>
              <w:rPr>
                <w:rFonts w:ascii="Calibri" w:hAnsi="Calibri" w:cs="Calibri"/>
              </w:rPr>
            </w:pPr>
            <w:r w:rsidRPr="00C341F1">
              <w:rPr>
                <w:rFonts w:ascii="Calibri" w:hAnsi="Calibri" w:cs="Calibri"/>
              </w:rPr>
              <w:lastRenderedPageBreak/>
              <w:t xml:space="preserve">Pololetně (přelom </w:t>
            </w:r>
            <w:r w:rsidRPr="00C341F1">
              <w:rPr>
                <w:rFonts w:ascii="Calibri" w:hAnsi="Calibri" w:cs="Calibri"/>
              </w:rPr>
              <w:lastRenderedPageBreak/>
              <w:t>leden a únor, červen)</w:t>
            </w:r>
          </w:p>
          <w:p w:rsidR="00E51A0C" w:rsidRPr="00C341F1" w:rsidRDefault="00E51A0C" w:rsidP="00E51A0C">
            <w:pPr>
              <w:ind w:left="166"/>
              <w:rPr>
                <w:rFonts w:ascii="Calibri" w:hAnsi="Calibri" w:cs="Calibri"/>
              </w:rPr>
            </w:pPr>
            <w:r w:rsidRPr="00C341F1">
              <w:rPr>
                <w:rFonts w:ascii="Calibri" w:hAnsi="Calibri" w:cs="Calibri"/>
              </w:rPr>
              <w:t>průběžně</w:t>
            </w:r>
          </w:p>
          <w:p w:rsidR="00E51A0C" w:rsidRPr="00C341F1" w:rsidRDefault="00E51A0C" w:rsidP="00E51A0C">
            <w:pPr>
              <w:rPr>
                <w:rFonts w:ascii="Calibri" w:hAnsi="Calibri" w:cs="Calibri"/>
              </w:rPr>
            </w:pPr>
          </w:p>
        </w:tc>
        <w:tc>
          <w:tcPr>
            <w:tcW w:w="2500" w:type="dxa"/>
          </w:tcPr>
          <w:p w:rsidR="00E51A0C" w:rsidRDefault="00E51A0C" w:rsidP="00E51A0C">
            <w:pPr>
              <w:ind w:left="178"/>
              <w:rPr>
                <w:rFonts w:ascii="Calibri" w:hAnsi="Calibri" w:cs="Calibri"/>
              </w:rPr>
            </w:pPr>
            <w:r>
              <w:rPr>
                <w:rFonts w:ascii="Calibri" w:hAnsi="Calibri" w:cs="Calibri"/>
              </w:rPr>
              <w:lastRenderedPageBreak/>
              <w:t>Učitelky</w:t>
            </w:r>
          </w:p>
          <w:p w:rsidR="00E51A0C" w:rsidRPr="00C341F1" w:rsidRDefault="00E51A0C" w:rsidP="00AA05CF">
            <w:pPr>
              <w:rPr>
                <w:rFonts w:ascii="Calibri" w:hAnsi="Calibri" w:cs="Calibri"/>
              </w:rPr>
            </w:pPr>
          </w:p>
        </w:tc>
      </w:tr>
      <w:tr w:rsidR="00E0056B" w:rsidRPr="00C341F1" w:rsidTr="00AA05CF">
        <w:tc>
          <w:tcPr>
            <w:tcW w:w="2942" w:type="dxa"/>
          </w:tcPr>
          <w:p w:rsidR="00E0056B" w:rsidRPr="00C341F1" w:rsidRDefault="00E0056B" w:rsidP="00AA05CF">
            <w:pPr>
              <w:rPr>
                <w:rFonts w:ascii="Calibri" w:hAnsi="Calibri" w:cs="Calibri"/>
              </w:rPr>
            </w:pPr>
          </w:p>
          <w:p w:rsidR="00E0056B" w:rsidRPr="00C341F1" w:rsidRDefault="00E51A0C" w:rsidP="00AA05CF">
            <w:pPr>
              <w:pStyle w:val="Odstavecseseznamem"/>
              <w:rPr>
                <w:rFonts w:ascii="Calibri" w:hAnsi="Calibri" w:cs="Calibri"/>
              </w:rPr>
            </w:pPr>
            <w:r>
              <w:rPr>
                <w:rFonts w:ascii="Calibri" w:hAnsi="Calibri" w:cs="Calibri"/>
              </w:rPr>
              <w:t>Spoluúčast rodičů</w:t>
            </w:r>
          </w:p>
        </w:tc>
        <w:tc>
          <w:tcPr>
            <w:tcW w:w="2445" w:type="dxa"/>
          </w:tcPr>
          <w:p w:rsidR="007E4E25" w:rsidRPr="00E51A0C" w:rsidRDefault="007E4E25" w:rsidP="00E51A0C">
            <w:pPr>
              <w:rPr>
                <w:rFonts w:ascii="Calibri" w:hAnsi="Calibri" w:cs="Calibri"/>
              </w:rPr>
            </w:pPr>
          </w:p>
          <w:p w:rsidR="00E0056B" w:rsidRPr="00E51A0C" w:rsidRDefault="00E0056B" w:rsidP="00E51A0C">
            <w:pPr>
              <w:rPr>
                <w:rFonts w:ascii="Calibri" w:hAnsi="Calibri" w:cs="Calibri"/>
              </w:rPr>
            </w:pPr>
          </w:p>
          <w:p w:rsidR="00E0056B" w:rsidRPr="00C341F1" w:rsidRDefault="00E0056B" w:rsidP="00E0056B">
            <w:pPr>
              <w:pStyle w:val="Odstavecseseznamem"/>
              <w:numPr>
                <w:ilvl w:val="0"/>
                <w:numId w:val="25"/>
              </w:numPr>
              <w:ind w:left="343" w:hanging="294"/>
              <w:rPr>
                <w:rFonts w:ascii="Calibri" w:hAnsi="Calibri" w:cs="Calibri"/>
              </w:rPr>
            </w:pPr>
            <w:r w:rsidRPr="00C341F1">
              <w:rPr>
                <w:rFonts w:ascii="Calibri" w:hAnsi="Calibri" w:cs="Calibri"/>
              </w:rPr>
              <w:t>pohovory, konzultační ho</w:t>
            </w:r>
            <w:r w:rsidR="00853BAB">
              <w:rPr>
                <w:rFonts w:ascii="Calibri" w:hAnsi="Calibri" w:cs="Calibri"/>
              </w:rPr>
              <w:t>diny, třídní schůzky</w:t>
            </w:r>
          </w:p>
          <w:p w:rsidR="00E0056B" w:rsidRPr="00C341F1" w:rsidRDefault="00E0056B" w:rsidP="00E0056B">
            <w:pPr>
              <w:pStyle w:val="Odstavecseseznamem"/>
              <w:numPr>
                <w:ilvl w:val="0"/>
                <w:numId w:val="25"/>
              </w:numPr>
              <w:ind w:left="343" w:hanging="294"/>
              <w:rPr>
                <w:rFonts w:ascii="Calibri" w:hAnsi="Calibri" w:cs="Calibri"/>
              </w:rPr>
            </w:pPr>
            <w:r w:rsidRPr="00C341F1">
              <w:rPr>
                <w:rFonts w:ascii="Calibri" w:hAnsi="Calibri" w:cs="Calibri"/>
              </w:rPr>
              <w:t xml:space="preserve">portfolio </w:t>
            </w:r>
          </w:p>
          <w:p w:rsidR="00E0056B" w:rsidRPr="00C341F1" w:rsidRDefault="00E0056B" w:rsidP="007E4E25">
            <w:pPr>
              <w:pStyle w:val="Odstavecseseznamem"/>
              <w:ind w:left="343"/>
              <w:rPr>
                <w:rFonts w:ascii="Calibri" w:hAnsi="Calibri" w:cs="Calibri"/>
              </w:rPr>
            </w:pPr>
          </w:p>
        </w:tc>
        <w:tc>
          <w:tcPr>
            <w:tcW w:w="2286" w:type="dxa"/>
          </w:tcPr>
          <w:p w:rsidR="00E0056B" w:rsidRPr="00C341F1" w:rsidRDefault="00E0056B" w:rsidP="00E51A0C">
            <w:pPr>
              <w:rPr>
                <w:rFonts w:ascii="Calibri" w:hAnsi="Calibri" w:cs="Calibri"/>
              </w:rPr>
            </w:pPr>
          </w:p>
          <w:p w:rsidR="00E0056B" w:rsidRPr="00C341F1" w:rsidRDefault="00E0056B" w:rsidP="00AA05CF">
            <w:pPr>
              <w:ind w:left="166"/>
              <w:rPr>
                <w:rFonts w:ascii="Calibri" w:hAnsi="Calibri" w:cs="Calibri"/>
              </w:rPr>
            </w:pPr>
          </w:p>
          <w:p w:rsidR="00E0056B" w:rsidRPr="00C341F1" w:rsidRDefault="00E0056B" w:rsidP="00AA05CF">
            <w:pPr>
              <w:ind w:left="166"/>
              <w:rPr>
                <w:rFonts w:ascii="Calibri" w:hAnsi="Calibri" w:cs="Calibri"/>
              </w:rPr>
            </w:pPr>
            <w:r w:rsidRPr="00C341F1">
              <w:rPr>
                <w:rFonts w:ascii="Calibri" w:hAnsi="Calibri" w:cs="Calibri"/>
              </w:rPr>
              <w:t>Dle potřeby a dle plánu tříd</w:t>
            </w:r>
          </w:p>
          <w:p w:rsidR="00E0056B" w:rsidRPr="00C341F1" w:rsidRDefault="007E4E25" w:rsidP="007E4E25">
            <w:pPr>
              <w:rPr>
                <w:rFonts w:ascii="Calibri" w:hAnsi="Calibri" w:cs="Calibri"/>
              </w:rPr>
            </w:pPr>
            <w:r>
              <w:rPr>
                <w:rFonts w:ascii="Calibri" w:hAnsi="Calibri" w:cs="Calibri"/>
              </w:rPr>
              <w:t xml:space="preserve">   </w:t>
            </w:r>
            <w:r w:rsidR="00E0056B" w:rsidRPr="00C341F1">
              <w:rPr>
                <w:rFonts w:ascii="Calibri" w:hAnsi="Calibri" w:cs="Calibri"/>
              </w:rPr>
              <w:t>Průběžně celý rok</w:t>
            </w:r>
          </w:p>
          <w:p w:rsidR="007E4E25" w:rsidRDefault="007E4E25" w:rsidP="00AA05CF">
            <w:pPr>
              <w:ind w:left="166"/>
              <w:rPr>
                <w:rFonts w:ascii="Calibri" w:hAnsi="Calibri" w:cs="Calibri"/>
              </w:rPr>
            </w:pPr>
          </w:p>
          <w:p w:rsidR="007E4E25" w:rsidRDefault="007E4E25" w:rsidP="00AA05CF">
            <w:pPr>
              <w:ind w:left="166"/>
              <w:rPr>
                <w:rFonts w:ascii="Calibri" w:hAnsi="Calibri" w:cs="Calibri"/>
              </w:rPr>
            </w:pPr>
          </w:p>
          <w:p w:rsidR="00E0056B" w:rsidRPr="00C341F1" w:rsidRDefault="00E0056B" w:rsidP="00AA05CF">
            <w:pPr>
              <w:ind w:left="166"/>
              <w:rPr>
                <w:rFonts w:ascii="Calibri" w:hAnsi="Calibri" w:cs="Calibri"/>
              </w:rPr>
            </w:pPr>
          </w:p>
        </w:tc>
        <w:tc>
          <w:tcPr>
            <w:tcW w:w="2500" w:type="dxa"/>
          </w:tcPr>
          <w:p w:rsidR="00E0056B" w:rsidRDefault="00E0056B" w:rsidP="00E51A0C">
            <w:pPr>
              <w:rPr>
                <w:rFonts w:ascii="Calibri" w:hAnsi="Calibri" w:cs="Calibri"/>
              </w:rPr>
            </w:pPr>
          </w:p>
          <w:p w:rsidR="00E51A0C" w:rsidRDefault="00E51A0C" w:rsidP="00E51A0C">
            <w:pPr>
              <w:rPr>
                <w:rFonts w:ascii="Calibri" w:hAnsi="Calibri" w:cs="Calibri"/>
              </w:rPr>
            </w:pPr>
          </w:p>
          <w:p w:rsidR="00E51A0C" w:rsidRPr="00C341F1" w:rsidRDefault="00E51A0C" w:rsidP="00E51A0C">
            <w:pPr>
              <w:rPr>
                <w:rFonts w:ascii="Calibri" w:hAnsi="Calibri" w:cs="Calibri"/>
              </w:rPr>
            </w:pPr>
          </w:p>
          <w:p w:rsidR="00E0056B" w:rsidRPr="00C341F1" w:rsidRDefault="00E0056B" w:rsidP="00AA05CF">
            <w:pPr>
              <w:ind w:left="178"/>
              <w:rPr>
                <w:rFonts w:ascii="Calibri" w:hAnsi="Calibri" w:cs="Calibri"/>
              </w:rPr>
            </w:pPr>
          </w:p>
          <w:p w:rsidR="00E0056B" w:rsidRPr="00C341F1" w:rsidRDefault="007E4E25" w:rsidP="007E4E25">
            <w:pPr>
              <w:rPr>
                <w:rFonts w:ascii="Calibri" w:hAnsi="Calibri" w:cs="Calibri"/>
              </w:rPr>
            </w:pPr>
            <w:r>
              <w:rPr>
                <w:rFonts w:ascii="Calibri" w:hAnsi="Calibri" w:cs="Calibri"/>
              </w:rPr>
              <w:t xml:space="preserve">  </w:t>
            </w:r>
            <w:r w:rsidR="00E0056B" w:rsidRPr="00C341F1">
              <w:rPr>
                <w:rFonts w:ascii="Calibri" w:hAnsi="Calibri" w:cs="Calibri"/>
              </w:rPr>
              <w:t>Všichni</w:t>
            </w:r>
          </w:p>
          <w:p w:rsidR="00E0056B" w:rsidRPr="00C341F1" w:rsidRDefault="00E0056B" w:rsidP="00AA05CF">
            <w:pPr>
              <w:ind w:left="178"/>
              <w:rPr>
                <w:rFonts w:ascii="Calibri" w:hAnsi="Calibri" w:cs="Calibri"/>
              </w:rPr>
            </w:pPr>
          </w:p>
          <w:p w:rsidR="00E0056B" w:rsidRPr="00C341F1" w:rsidRDefault="00E0056B" w:rsidP="00AA05CF">
            <w:pPr>
              <w:ind w:left="178"/>
              <w:rPr>
                <w:rFonts w:ascii="Calibri" w:hAnsi="Calibri" w:cs="Calibri"/>
              </w:rPr>
            </w:pPr>
          </w:p>
          <w:p w:rsidR="00E0056B" w:rsidRPr="00C341F1" w:rsidRDefault="00E0056B" w:rsidP="00AA05CF">
            <w:pPr>
              <w:ind w:left="178"/>
              <w:rPr>
                <w:rFonts w:ascii="Calibri" w:hAnsi="Calibri" w:cs="Calibri"/>
              </w:rPr>
            </w:pPr>
          </w:p>
          <w:p w:rsidR="00E0056B" w:rsidRPr="00C341F1" w:rsidRDefault="00E0056B" w:rsidP="00AA05CF">
            <w:pPr>
              <w:ind w:left="178"/>
              <w:rPr>
                <w:rFonts w:ascii="Calibri" w:hAnsi="Calibri" w:cs="Calibri"/>
              </w:rPr>
            </w:pPr>
          </w:p>
          <w:p w:rsidR="00E0056B" w:rsidRPr="00C341F1" w:rsidRDefault="00E0056B" w:rsidP="00AA05CF">
            <w:pPr>
              <w:ind w:left="178"/>
              <w:rPr>
                <w:rFonts w:ascii="Calibri" w:hAnsi="Calibri" w:cs="Calibri"/>
              </w:rPr>
            </w:pPr>
          </w:p>
          <w:p w:rsidR="00E0056B" w:rsidRPr="00C341F1" w:rsidRDefault="00E0056B" w:rsidP="00AA05CF">
            <w:pPr>
              <w:ind w:left="178"/>
              <w:rPr>
                <w:rFonts w:ascii="Calibri" w:hAnsi="Calibri" w:cs="Calibri"/>
              </w:rPr>
            </w:pPr>
          </w:p>
        </w:tc>
      </w:tr>
      <w:tr w:rsidR="00E51A0C" w:rsidRPr="00C341F1" w:rsidTr="00AA05CF">
        <w:tc>
          <w:tcPr>
            <w:tcW w:w="2942" w:type="dxa"/>
          </w:tcPr>
          <w:p w:rsidR="00E51A0C" w:rsidRPr="00C341F1" w:rsidRDefault="00E51A0C" w:rsidP="00E51A0C">
            <w:pPr>
              <w:spacing w:line="276" w:lineRule="auto"/>
              <w:rPr>
                <w:rFonts w:ascii="Calibri" w:hAnsi="Calibri" w:cs="Calibri"/>
                <w:b/>
                <w:bCs/>
                <w:sz w:val="32"/>
                <w:szCs w:val="32"/>
                <w:u w:val="single"/>
              </w:rPr>
            </w:pPr>
            <w:r w:rsidRPr="00C341F1">
              <w:rPr>
                <w:rFonts w:ascii="Calibri" w:hAnsi="Calibri" w:cs="Calibri"/>
                <w:b/>
                <w:bCs/>
                <w:sz w:val="32"/>
                <w:szCs w:val="32"/>
                <w:u w:val="single"/>
              </w:rPr>
              <w:t>Kvalita podmínek:</w:t>
            </w:r>
          </w:p>
          <w:p w:rsidR="00E51A0C" w:rsidRPr="00C341F1" w:rsidRDefault="00E51A0C" w:rsidP="00E51A0C">
            <w:pPr>
              <w:pStyle w:val="Odstavecseseznamem"/>
              <w:numPr>
                <w:ilvl w:val="0"/>
                <w:numId w:val="22"/>
              </w:numPr>
              <w:spacing w:line="276" w:lineRule="auto"/>
              <w:ind w:left="450" w:hanging="283"/>
              <w:rPr>
                <w:rFonts w:ascii="Calibri" w:hAnsi="Calibri" w:cs="Calibri"/>
              </w:rPr>
            </w:pPr>
            <w:r w:rsidRPr="00C341F1">
              <w:rPr>
                <w:rFonts w:ascii="Calibri" w:hAnsi="Calibri" w:cs="Calibri"/>
              </w:rPr>
              <w:t>Materiální (kvalita zařízení, vybavení MŠ, kvantita spotřebního materiálu</w:t>
            </w:r>
          </w:p>
          <w:p w:rsidR="00E51A0C" w:rsidRPr="00C341F1" w:rsidRDefault="00E51A0C" w:rsidP="00AA05CF">
            <w:pPr>
              <w:rPr>
                <w:rFonts w:ascii="Calibri" w:hAnsi="Calibri" w:cs="Calibri"/>
                <w:b/>
                <w:bCs/>
                <w:sz w:val="32"/>
                <w:szCs w:val="32"/>
                <w:u w:val="single"/>
              </w:rPr>
            </w:pPr>
          </w:p>
        </w:tc>
        <w:tc>
          <w:tcPr>
            <w:tcW w:w="2445" w:type="dxa"/>
          </w:tcPr>
          <w:p w:rsidR="00E51A0C" w:rsidRDefault="00E51A0C" w:rsidP="00E51A0C">
            <w:pPr>
              <w:pStyle w:val="Odstavecseseznamem"/>
              <w:numPr>
                <w:ilvl w:val="0"/>
                <w:numId w:val="23"/>
              </w:numPr>
              <w:spacing w:line="276" w:lineRule="auto"/>
              <w:ind w:left="356" w:hanging="283"/>
              <w:jc w:val="both"/>
              <w:rPr>
                <w:rFonts w:ascii="Calibri" w:hAnsi="Calibri" w:cs="Calibri"/>
              </w:rPr>
            </w:pPr>
            <w:r w:rsidRPr="00C341F1">
              <w:rPr>
                <w:rFonts w:ascii="Calibri" w:hAnsi="Calibri" w:cs="Calibri"/>
              </w:rPr>
              <w:t>Pozorování</w:t>
            </w:r>
          </w:p>
          <w:p w:rsidR="00E51A0C" w:rsidRPr="00C341F1" w:rsidRDefault="00E51A0C" w:rsidP="00E51A0C">
            <w:pPr>
              <w:pStyle w:val="Odstavecseseznamem"/>
              <w:numPr>
                <w:ilvl w:val="0"/>
                <w:numId w:val="23"/>
              </w:numPr>
              <w:spacing w:line="276" w:lineRule="auto"/>
              <w:ind w:left="356" w:hanging="283"/>
              <w:jc w:val="both"/>
              <w:rPr>
                <w:rFonts w:ascii="Calibri" w:hAnsi="Calibri" w:cs="Calibri"/>
              </w:rPr>
            </w:pPr>
            <w:r w:rsidRPr="00C341F1">
              <w:rPr>
                <w:rFonts w:ascii="Calibri" w:hAnsi="Calibri" w:cs="Calibri"/>
              </w:rPr>
              <w:t xml:space="preserve">pedagogická rada, </w:t>
            </w:r>
          </w:p>
          <w:p w:rsidR="00E51A0C" w:rsidRPr="00C341F1" w:rsidRDefault="00E51A0C" w:rsidP="00E51A0C">
            <w:pPr>
              <w:pStyle w:val="Odstavecseseznamem"/>
              <w:numPr>
                <w:ilvl w:val="0"/>
                <w:numId w:val="23"/>
              </w:numPr>
              <w:spacing w:line="276" w:lineRule="auto"/>
              <w:ind w:left="356" w:hanging="283"/>
              <w:jc w:val="both"/>
              <w:rPr>
                <w:rFonts w:ascii="Calibri" w:hAnsi="Calibri" w:cs="Calibri"/>
              </w:rPr>
            </w:pPr>
            <w:r w:rsidRPr="00C341F1">
              <w:rPr>
                <w:rFonts w:ascii="Calibri" w:hAnsi="Calibri" w:cs="Calibri"/>
              </w:rPr>
              <w:t>Inventarizace</w:t>
            </w:r>
          </w:p>
          <w:p w:rsidR="00E51A0C" w:rsidRPr="00C341F1" w:rsidRDefault="00E51A0C" w:rsidP="00E51A0C">
            <w:pPr>
              <w:pStyle w:val="Odstavecseseznamem"/>
              <w:numPr>
                <w:ilvl w:val="0"/>
                <w:numId w:val="23"/>
              </w:numPr>
              <w:spacing w:line="276" w:lineRule="auto"/>
              <w:ind w:left="356" w:hanging="283"/>
              <w:jc w:val="both"/>
              <w:rPr>
                <w:rFonts w:ascii="Calibri" w:hAnsi="Calibri" w:cs="Calibri"/>
              </w:rPr>
            </w:pPr>
            <w:r w:rsidRPr="00C341F1">
              <w:rPr>
                <w:rFonts w:ascii="Calibri" w:hAnsi="Calibri" w:cs="Calibri"/>
              </w:rPr>
              <w:t>Vybavení zahrady</w:t>
            </w:r>
          </w:p>
          <w:p w:rsidR="00E51A0C" w:rsidRPr="00DA19B5" w:rsidRDefault="00E51A0C" w:rsidP="00AA05CF">
            <w:pPr>
              <w:rPr>
                <w:rFonts w:ascii="Calibri" w:hAnsi="Calibri" w:cs="Calibri"/>
                <w:b/>
                <w:bCs/>
                <w:sz w:val="32"/>
                <w:szCs w:val="32"/>
              </w:rPr>
            </w:pPr>
          </w:p>
        </w:tc>
        <w:tc>
          <w:tcPr>
            <w:tcW w:w="2286" w:type="dxa"/>
          </w:tcPr>
          <w:p w:rsidR="00E51A0C" w:rsidRPr="00C341F1" w:rsidRDefault="00E51A0C" w:rsidP="00E51A0C">
            <w:pPr>
              <w:spacing w:line="276" w:lineRule="auto"/>
              <w:ind w:left="166"/>
              <w:rPr>
                <w:rFonts w:ascii="Calibri" w:hAnsi="Calibri" w:cs="Calibri"/>
              </w:rPr>
            </w:pPr>
            <w:r w:rsidRPr="00C341F1">
              <w:rPr>
                <w:rFonts w:ascii="Calibri" w:hAnsi="Calibri" w:cs="Calibri"/>
              </w:rPr>
              <w:t>Průběžně</w:t>
            </w:r>
          </w:p>
          <w:p w:rsidR="00E51A0C" w:rsidRPr="00C341F1" w:rsidRDefault="00E51A0C" w:rsidP="00E51A0C">
            <w:pPr>
              <w:spacing w:line="276" w:lineRule="auto"/>
              <w:ind w:left="166"/>
              <w:rPr>
                <w:rFonts w:ascii="Calibri" w:hAnsi="Calibri" w:cs="Calibri"/>
              </w:rPr>
            </w:pPr>
            <w:r w:rsidRPr="00C341F1">
              <w:rPr>
                <w:rFonts w:ascii="Calibri" w:hAnsi="Calibri" w:cs="Calibri"/>
              </w:rPr>
              <w:t>Dle plánu</w:t>
            </w:r>
          </w:p>
          <w:p w:rsidR="00E51A0C" w:rsidRPr="00C341F1" w:rsidRDefault="00E51A0C" w:rsidP="00E51A0C">
            <w:pPr>
              <w:spacing w:line="276" w:lineRule="auto"/>
              <w:ind w:left="166"/>
              <w:rPr>
                <w:rFonts w:ascii="Calibri" w:hAnsi="Calibri" w:cs="Calibri"/>
              </w:rPr>
            </w:pPr>
            <w:r w:rsidRPr="00C341F1">
              <w:rPr>
                <w:rFonts w:ascii="Calibri" w:hAnsi="Calibri" w:cs="Calibri"/>
              </w:rPr>
              <w:t>1 x ročně</w:t>
            </w:r>
          </w:p>
          <w:p w:rsidR="00E51A0C" w:rsidRPr="00C341F1" w:rsidRDefault="00E51A0C" w:rsidP="00E51A0C">
            <w:pPr>
              <w:spacing w:line="276" w:lineRule="auto"/>
              <w:ind w:left="166"/>
              <w:rPr>
                <w:rFonts w:ascii="Calibri" w:hAnsi="Calibri" w:cs="Calibri"/>
              </w:rPr>
            </w:pPr>
            <w:r w:rsidRPr="00C341F1">
              <w:rPr>
                <w:rFonts w:ascii="Calibri" w:hAnsi="Calibri" w:cs="Calibri"/>
              </w:rPr>
              <w:t>Průběžně</w:t>
            </w:r>
          </w:p>
          <w:p w:rsidR="00E51A0C" w:rsidRPr="00DA19B5" w:rsidRDefault="00E51A0C" w:rsidP="00AA05CF">
            <w:pPr>
              <w:rPr>
                <w:rFonts w:ascii="Calibri" w:hAnsi="Calibri" w:cs="Calibri"/>
                <w:b/>
                <w:bCs/>
                <w:sz w:val="32"/>
                <w:szCs w:val="32"/>
              </w:rPr>
            </w:pPr>
          </w:p>
        </w:tc>
        <w:tc>
          <w:tcPr>
            <w:tcW w:w="2500" w:type="dxa"/>
          </w:tcPr>
          <w:p w:rsidR="00E51A0C" w:rsidRPr="00C341F1" w:rsidRDefault="00E51A0C" w:rsidP="00E51A0C">
            <w:pPr>
              <w:spacing w:line="276" w:lineRule="auto"/>
              <w:ind w:left="154"/>
              <w:rPr>
                <w:rFonts w:ascii="Calibri" w:hAnsi="Calibri" w:cs="Calibri"/>
              </w:rPr>
            </w:pPr>
            <w:r>
              <w:rPr>
                <w:rFonts w:ascii="Calibri" w:hAnsi="Calibri" w:cs="Calibri"/>
              </w:rPr>
              <w:t>Ředitelka, školnice,</w:t>
            </w:r>
            <w:r w:rsidRPr="00C341F1">
              <w:rPr>
                <w:rFonts w:ascii="Calibri" w:hAnsi="Calibri" w:cs="Calibri"/>
              </w:rPr>
              <w:t xml:space="preserve"> zástupkyně, učitelky</w:t>
            </w:r>
          </w:p>
          <w:p w:rsidR="00E51A0C" w:rsidRPr="00C341F1" w:rsidRDefault="00E51A0C" w:rsidP="00E51A0C">
            <w:pPr>
              <w:spacing w:line="276" w:lineRule="auto"/>
              <w:ind w:left="154"/>
              <w:rPr>
                <w:rFonts w:ascii="Calibri" w:hAnsi="Calibri" w:cs="Calibri"/>
              </w:rPr>
            </w:pPr>
            <w:r w:rsidRPr="00C341F1">
              <w:rPr>
                <w:rFonts w:ascii="Calibri" w:hAnsi="Calibri" w:cs="Calibri"/>
              </w:rPr>
              <w:t>Inventarizační komise</w:t>
            </w:r>
          </w:p>
          <w:p w:rsidR="00E51A0C" w:rsidRPr="00C341F1" w:rsidRDefault="00E51A0C" w:rsidP="00E51A0C">
            <w:pPr>
              <w:spacing w:line="276" w:lineRule="auto"/>
              <w:ind w:left="154"/>
              <w:rPr>
                <w:rFonts w:ascii="Calibri" w:hAnsi="Calibri" w:cs="Calibri"/>
              </w:rPr>
            </w:pPr>
            <w:r>
              <w:rPr>
                <w:rFonts w:ascii="Calibri" w:hAnsi="Calibri" w:cs="Calibri"/>
              </w:rPr>
              <w:t xml:space="preserve">Školnice, </w:t>
            </w:r>
            <w:r w:rsidRPr="00C341F1">
              <w:rPr>
                <w:rFonts w:ascii="Calibri" w:hAnsi="Calibri" w:cs="Calibri"/>
              </w:rPr>
              <w:t>ředitelka,zástupkyně</w:t>
            </w:r>
          </w:p>
          <w:p w:rsidR="00E51A0C" w:rsidRPr="00DA19B5" w:rsidRDefault="00E51A0C" w:rsidP="00AA05CF">
            <w:pPr>
              <w:ind w:left="154"/>
              <w:rPr>
                <w:rFonts w:ascii="Calibri" w:hAnsi="Calibri" w:cs="Calibri"/>
                <w:sz w:val="32"/>
                <w:szCs w:val="32"/>
              </w:rPr>
            </w:pPr>
          </w:p>
        </w:tc>
      </w:tr>
      <w:tr w:rsidR="00E51A0C" w:rsidRPr="00C341F1" w:rsidTr="00AA05CF">
        <w:tc>
          <w:tcPr>
            <w:tcW w:w="2942" w:type="dxa"/>
          </w:tcPr>
          <w:p w:rsidR="00E51A0C" w:rsidRPr="00C341F1" w:rsidRDefault="00E51A0C" w:rsidP="00E51A0C">
            <w:pPr>
              <w:pStyle w:val="Odstavecseseznamem"/>
              <w:numPr>
                <w:ilvl w:val="0"/>
                <w:numId w:val="22"/>
              </w:numPr>
              <w:spacing w:line="276" w:lineRule="auto"/>
              <w:ind w:left="450" w:hanging="283"/>
              <w:rPr>
                <w:rFonts w:ascii="Calibri" w:hAnsi="Calibri" w:cs="Calibri"/>
              </w:rPr>
            </w:pPr>
            <w:r w:rsidRPr="00C341F1">
              <w:rPr>
                <w:rFonts w:ascii="Calibri" w:hAnsi="Calibri" w:cs="Calibri"/>
              </w:rPr>
              <w:t>Životospráva - kvalita stravování, denní režim, pobyt venku, odpočinek, pohyb</w:t>
            </w:r>
          </w:p>
          <w:p w:rsidR="00E51A0C" w:rsidRPr="00C341F1" w:rsidRDefault="00E51A0C" w:rsidP="00AA05CF">
            <w:pPr>
              <w:ind w:left="450" w:hanging="283"/>
              <w:rPr>
                <w:rFonts w:ascii="Calibri" w:hAnsi="Calibri" w:cs="Calibri"/>
              </w:rPr>
            </w:pPr>
          </w:p>
        </w:tc>
        <w:tc>
          <w:tcPr>
            <w:tcW w:w="2445" w:type="dxa"/>
          </w:tcPr>
          <w:p w:rsidR="00E51A0C" w:rsidRPr="00C341F1" w:rsidRDefault="00E51A0C" w:rsidP="00E51A0C">
            <w:pPr>
              <w:pStyle w:val="Odstavecseseznamem"/>
              <w:numPr>
                <w:ilvl w:val="0"/>
                <w:numId w:val="23"/>
              </w:numPr>
              <w:spacing w:line="276" w:lineRule="auto"/>
              <w:ind w:left="356" w:hanging="283"/>
              <w:jc w:val="both"/>
              <w:rPr>
                <w:rFonts w:ascii="Calibri" w:hAnsi="Calibri" w:cs="Calibri"/>
              </w:rPr>
            </w:pPr>
            <w:r w:rsidRPr="00C341F1">
              <w:rPr>
                <w:rFonts w:ascii="Calibri" w:hAnsi="Calibri" w:cs="Calibri"/>
              </w:rPr>
              <w:t>Pedagogická rada</w:t>
            </w:r>
          </w:p>
          <w:p w:rsidR="00E51A0C" w:rsidRPr="00DA19B5" w:rsidRDefault="00E51A0C" w:rsidP="00AA05CF">
            <w:pPr>
              <w:rPr>
                <w:rFonts w:ascii="Calibri" w:hAnsi="Calibri" w:cs="Calibri"/>
                <w:b/>
                <w:bCs/>
                <w:sz w:val="32"/>
                <w:szCs w:val="32"/>
              </w:rPr>
            </w:pPr>
          </w:p>
        </w:tc>
        <w:tc>
          <w:tcPr>
            <w:tcW w:w="2286" w:type="dxa"/>
          </w:tcPr>
          <w:p w:rsidR="00E51A0C" w:rsidRPr="00C341F1" w:rsidRDefault="00E51A0C" w:rsidP="00E51A0C">
            <w:pPr>
              <w:spacing w:line="276" w:lineRule="auto"/>
              <w:ind w:left="166"/>
              <w:rPr>
                <w:rFonts w:ascii="Calibri" w:hAnsi="Calibri" w:cs="Calibri"/>
              </w:rPr>
            </w:pPr>
            <w:r w:rsidRPr="00C341F1">
              <w:rPr>
                <w:rFonts w:ascii="Calibri" w:hAnsi="Calibri" w:cs="Calibri"/>
              </w:rPr>
              <w:t>Dle plánu</w:t>
            </w:r>
          </w:p>
          <w:p w:rsidR="00E51A0C" w:rsidRPr="00DA19B5" w:rsidRDefault="00E51A0C" w:rsidP="00AA05CF">
            <w:pPr>
              <w:rPr>
                <w:rFonts w:ascii="Calibri" w:hAnsi="Calibri" w:cs="Calibri"/>
                <w:b/>
                <w:bCs/>
                <w:sz w:val="32"/>
                <w:szCs w:val="32"/>
              </w:rPr>
            </w:pPr>
          </w:p>
        </w:tc>
        <w:tc>
          <w:tcPr>
            <w:tcW w:w="2500" w:type="dxa"/>
          </w:tcPr>
          <w:p w:rsidR="00E51A0C" w:rsidRPr="00C341F1" w:rsidRDefault="00E51A0C" w:rsidP="00E51A0C">
            <w:pPr>
              <w:spacing w:line="276" w:lineRule="auto"/>
              <w:ind w:left="154"/>
              <w:rPr>
                <w:rFonts w:ascii="Calibri" w:hAnsi="Calibri" w:cs="Calibri"/>
              </w:rPr>
            </w:pPr>
            <w:r w:rsidRPr="00C341F1">
              <w:rPr>
                <w:rFonts w:ascii="Calibri" w:hAnsi="Calibri" w:cs="Calibri"/>
              </w:rPr>
              <w:t>Ředitelka, učitelky, vedoucí ŠJ</w:t>
            </w:r>
          </w:p>
          <w:p w:rsidR="00E51A0C" w:rsidRPr="00DA19B5" w:rsidRDefault="00E51A0C" w:rsidP="00AA05CF">
            <w:pPr>
              <w:ind w:left="154"/>
              <w:rPr>
                <w:rFonts w:ascii="Calibri" w:hAnsi="Calibri" w:cs="Calibri"/>
                <w:sz w:val="32"/>
                <w:szCs w:val="32"/>
              </w:rPr>
            </w:pPr>
          </w:p>
        </w:tc>
      </w:tr>
      <w:tr w:rsidR="00E51A0C" w:rsidRPr="00C341F1" w:rsidTr="00AA05CF">
        <w:tc>
          <w:tcPr>
            <w:tcW w:w="2942" w:type="dxa"/>
          </w:tcPr>
          <w:p w:rsidR="00E51A0C" w:rsidRPr="00C341F1" w:rsidRDefault="00E51A0C" w:rsidP="00E51A0C">
            <w:pPr>
              <w:pStyle w:val="Odstavecseseznamem"/>
              <w:numPr>
                <w:ilvl w:val="0"/>
                <w:numId w:val="23"/>
              </w:numPr>
              <w:spacing w:line="276" w:lineRule="auto"/>
              <w:ind w:left="450" w:hanging="283"/>
              <w:rPr>
                <w:rFonts w:ascii="Calibri" w:hAnsi="Calibri" w:cs="Calibri"/>
              </w:rPr>
            </w:pPr>
            <w:r w:rsidRPr="00C341F1">
              <w:rPr>
                <w:rFonts w:ascii="Calibri" w:hAnsi="Calibri" w:cs="Calibri"/>
              </w:rPr>
              <w:t>Psychosociální podmínky (kvalita prostředí, adaptace dětí, pravidla soužití,</w:t>
            </w:r>
            <w:r>
              <w:rPr>
                <w:rFonts w:ascii="Calibri" w:hAnsi="Calibri" w:cs="Calibri"/>
              </w:rPr>
              <w:t>r</w:t>
            </w:r>
            <w:r w:rsidRPr="00C341F1">
              <w:rPr>
                <w:rFonts w:ascii="Calibri" w:hAnsi="Calibri" w:cs="Calibri"/>
              </w:rPr>
              <w:t>espektování přirozených potřeb dětí, pedagogický styl</w:t>
            </w:r>
          </w:p>
          <w:p w:rsidR="00E51A0C" w:rsidRPr="00C341F1" w:rsidRDefault="00E51A0C" w:rsidP="00AA05CF">
            <w:pPr>
              <w:ind w:left="450" w:hanging="283"/>
              <w:rPr>
                <w:rFonts w:ascii="Calibri" w:hAnsi="Calibri" w:cs="Calibri"/>
              </w:rPr>
            </w:pPr>
          </w:p>
        </w:tc>
        <w:tc>
          <w:tcPr>
            <w:tcW w:w="2445" w:type="dxa"/>
          </w:tcPr>
          <w:p w:rsidR="00E51A0C" w:rsidRPr="00C341F1" w:rsidRDefault="00E51A0C" w:rsidP="00E51A0C">
            <w:pPr>
              <w:pStyle w:val="Odstavecseseznamem"/>
              <w:numPr>
                <w:ilvl w:val="0"/>
                <w:numId w:val="23"/>
              </w:numPr>
              <w:spacing w:line="276" w:lineRule="auto"/>
              <w:ind w:left="356" w:hanging="283"/>
              <w:jc w:val="both"/>
              <w:rPr>
                <w:rFonts w:ascii="Calibri" w:hAnsi="Calibri" w:cs="Calibri"/>
              </w:rPr>
            </w:pPr>
            <w:r w:rsidRPr="00C341F1">
              <w:rPr>
                <w:rFonts w:ascii="Calibri" w:hAnsi="Calibri" w:cs="Calibri"/>
              </w:rPr>
              <w:t>Hospitace</w:t>
            </w:r>
          </w:p>
          <w:p w:rsidR="00E51A0C" w:rsidRPr="00C341F1" w:rsidRDefault="00E51A0C" w:rsidP="00E51A0C">
            <w:pPr>
              <w:pStyle w:val="Odstavecseseznamem"/>
              <w:numPr>
                <w:ilvl w:val="0"/>
                <w:numId w:val="23"/>
              </w:numPr>
              <w:spacing w:line="276" w:lineRule="auto"/>
              <w:ind w:left="356" w:hanging="283"/>
              <w:jc w:val="both"/>
              <w:rPr>
                <w:rFonts w:ascii="Calibri" w:hAnsi="Calibri" w:cs="Calibri"/>
              </w:rPr>
            </w:pPr>
            <w:r w:rsidRPr="00C341F1">
              <w:rPr>
                <w:rFonts w:ascii="Calibri" w:hAnsi="Calibri" w:cs="Calibri"/>
              </w:rPr>
              <w:t>Sebehodnocení učitelů</w:t>
            </w:r>
          </w:p>
          <w:p w:rsidR="00E51A0C" w:rsidRPr="00DA19B5" w:rsidRDefault="00E51A0C" w:rsidP="00AA05CF">
            <w:pPr>
              <w:rPr>
                <w:rFonts w:ascii="Calibri" w:hAnsi="Calibri" w:cs="Calibri"/>
                <w:b/>
                <w:bCs/>
                <w:sz w:val="32"/>
                <w:szCs w:val="32"/>
              </w:rPr>
            </w:pPr>
          </w:p>
        </w:tc>
        <w:tc>
          <w:tcPr>
            <w:tcW w:w="2286" w:type="dxa"/>
          </w:tcPr>
          <w:p w:rsidR="00E51A0C" w:rsidRPr="00C341F1" w:rsidRDefault="00E51A0C" w:rsidP="00E51A0C">
            <w:pPr>
              <w:spacing w:line="276" w:lineRule="auto"/>
              <w:ind w:left="166"/>
              <w:rPr>
                <w:rFonts w:ascii="Calibri" w:hAnsi="Calibri" w:cs="Calibri"/>
              </w:rPr>
            </w:pPr>
            <w:r w:rsidRPr="00C341F1">
              <w:rPr>
                <w:rFonts w:ascii="Calibri" w:hAnsi="Calibri" w:cs="Calibri"/>
              </w:rPr>
              <w:t>Dle plánu</w:t>
            </w:r>
          </w:p>
          <w:p w:rsidR="00E51A0C" w:rsidRPr="00C341F1" w:rsidRDefault="00E51A0C" w:rsidP="00E51A0C">
            <w:pPr>
              <w:spacing w:line="276" w:lineRule="auto"/>
              <w:ind w:left="166"/>
              <w:rPr>
                <w:rFonts w:ascii="Calibri" w:hAnsi="Calibri" w:cs="Calibri"/>
              </w:rPr>
            </w:pPr>
            <w:r w:rsidRPr="00C341F1">
              <w:rPr>
                <w:rFonts w:ascii="Calibri" w:hAnsi="Calibri" w:cs="Calibri"/>
              </w:rPr>
              <w:t>1 x ročně</w:t>
            </w:r>
          </w:p>
          <w:p w:rsidR="00E51A0C" w:rsidRPr="00DA19B5" w:rsidRDefault="00E51A0C" w:rsidP="00AA05CF">
            <w:pPr>
              <w:rPr>
                <w:rFonts w:ascii="Calibri" w:hAnsi="Calibri" w:cs="Calibri"/>
                <w:b/>
                <w:bCs/>
                <w:sz w:val="32"/>
                <w:szCs w:val="32"/>
              </w:rPr>
            </w:pPr>
          </w:p>
        </w:tc>
        <w:tc>
          <w:tcPr>
            <w:tcW w:w="2500" w:type="dxa"/>
          </w:tcPr>
          <w:p w:rsidR="00E51A0C" w:rsidRPr="00C341F1" w:rsidRDefault="00E51A0C" w:rsidP="00E51A0C">
            <w:pPr>
              <w:spacing w:line="276" w:lineRule="auto"/>
              <w:ind w:left="154"/>
              <w:rPr>
                <w:rFonts w:ascii="Calibri" w:hAnsi="Calibri" w:cs="Calibri"/>
              </w:rPr>
            </w:pPr>
            <w:r w:rsidRPr="00C341F1">
              <w:rPr>
                <w:rFonts w:ascii="Calibri" w:hAnsi="Calibri" w:cs="Calibri"/>
              </w:rPr>
              <w:t>Ředitelka,zástupkyně</w:t>
            </w:r>
          </w:p>
          <w:p w:rsidR="00E51A0C" w:rsidRPr="00C341F1" w:rsidRDefault="00E51A0C" w:rsidP="00E51A0C">
            <w:pPr>
              <w:spacing w:line="276" w:lineRule="auto"/>
              <w:ind w:left="154"/>
              <w:rPr>
                <w:rFonts w:ascii="Calibri" w:hAnsi="Calibri" w:cs="Calibri"/>
              </w:rPr>
            </w:pPr>
            <w:r>
              <w:rPr>
                <w:rFonts w:ascii="Calibri" w:hAnsi="Calibri" w:cs="Calibri"/>
              </w:rPr>
              <w:t>Učitelky</w:t>
            </w:r>
          </w:p>
          <w:p w:rsidR="00E51A0C" w:rsidRPr="00DA19B5" w:rsidRDefault="00E51A0C" w:rsidP="00AA05CF">
            <w:pPr>
              <w:ind w:left="154"/>
              <w:rPr>
                <w:rFonts w:ascii="Calibri" w:hAnsi="Calibri" w:cs="Calibri"/>
                <w:sz w:val="32"/>
                <w:szCs w:val="32"/>
              </w:rPr>
            </w:pPr>
          </w:p>
        </w:tc>
      </w:tr>
      <w:tr w:rsidR="00E51A0C" w:rsidRPr="00C341F1" w:rsidTr="00AA05CF">
        <w:tc>
          <w:tcPr>
            <w:tcW w:w="2942" w:type="dxa"/>
          </w:tcPr>
          <w:p w:rsidR="00E51A0C" w:rsidRPr="00E51A0C" w:rsidRDefault="00E51A0C" w:rsidP="00E51A0C">
            <w:pPr>
              <w:ind w:left="360"/>
              <w:rPr>
                <w:rFonts w:ascii="Calibri" w:hAnsi="Calibri" w:cs="Calibri"/>
              </w:rPr>
            </w:pPr>
            <w:r w:rsidRPr="00E51A0C">
              <w:rPr>
                <w:rFonts w:ascii="Calibri" w:hAnsi="Calibri" w:cs="Calibri"/>
              </w:rPr>
              <w:t>Personální</w:t>
            </w:r>
          </w:p>
          <w:p w:rsidR="00E51A0C" w:rsidRPr="00C341F1" w:rsidRDefault="00E51A0C" w:rsidP="00AA05CF">
            <w:pPr>
              <w:ind w:left="450" w:hanging="283"/>
              <w:rPr>
                <w:rFonts w:ascii="Calibri" w:hAnsi="Calibri" w:cs="Calibri"/>
              </w:rPr>
            </w:pPr>
          </w:p>
        </w:tc>
        <w:tc>
          <w:tcPr>
            <w:tcW w:w="2445" w:type="dxa"/>
          </w:tcPr>
          <w:p w:rsidR="00E51A0C" w:rsidRDefault="00E51A0C" w:rsidP="00E51A0C">
            <w:pPr>
              <w:jc w:val="both"/>
              <w:rPr>
                <w:rFonts w:ascii="Calibri" w:hAnsi="Calibri" w:cs="Calibri"/>
              </w:rPr>
            </w:pPr>
            <w:r>
              <w:rPr>
                <w:rFonts w:ascii="Calibri" w:hAnsi="Calibri" w:cs="Calibri"/>
              </w:rPr>
              <w:t xml:space="preserve">DVPP–   </w:t>
            </w:r>
          </w:p>
          <w:p w:rsidR="00E51A0C" w:rsidRPr="00853BAB" w:rsidRDefault="00E51A0C" w:rsidP="00E51A0C">
            <w:pPr>
              <w:jc w:val="both"/>
              <w:rPr>
                <w:rFonts w:ascii="Calibri" w:hAnsi="Calibri" w:cs="Calibri"/>
              </w:rPr>
            </w:pPr>
          </w:p>
          <w:p w:rsidR="00E51A0C" w:rsidRPr="00C341F1" w:rsidRDefault="00E51A0C" w:rsidP="00E51A0C">
            <w:pPr>
              <w:pStyle w:val="Odstavecseseznamem"/>
              <w:numPr>
                <w:ilvl w:val="0"/>
                <w:numId w:val="23"/>
              </w:numPr>
              <w:spacing w:line="276" w:lineRule="auto"/>
              <w:ind w:left="498" w:hanging="283"/>
              <w:jc w:val="both"/>
              <w:rPr>
                <w:rFonts w:ascii="Calibri" w:hAnsi="Calibri" w:cs="Calibri"/>
              </w:rPr>
            </w:pPr>
            <w:r w:rsidRPr="00C341F1">
              <w:rPr>
                <w:rFonts w:ascii="Calibri" w:hAnsi="Calibri" w:cs="Calibri"/>
              </w:rPr>
              <w:t>Spolupráce v kolektivu</w:t>
            </w:r>
          </w:p>
          <w:p w:rsidR="00E51A0C" w:rsidRPr="00DA19B5" w:rsidRDefault="00E51A0C" w:rsidP="00AA05CF">
            <w:pPr>
              <w:rPr>
                <w:rFonts w:ascii="Calibri" w:hAnsi="Calibri" w:cs="Calibri"/>
                <w:b/>
                <w:bCs/>
                <w:sz w:val="32"/>
                <w:szCs w:val="32"/>
              </w:rPr>
            </w:pPr>
          </w:p>
        </w:tc>
        <w:tc>
          <w:tcPr>
            <w:tcW w:w="2286" w:type="dxa"/>
          </w:tcPr>
          <w:p w:rsidR="00E51A0C" w:rsidRDefault="00AD2E35" w:rsidP="00895146">
            <w:r>
              <w:t>Dle plánu</w:t>
            </w:r>
          </w:p>
          <w:p w:rsidR="00AD2E35" w:rsidRDefault="00AD2E35" w:rsidP="00895146"/>
          <w:p w:rsidR="00AD2E35" w:rsidRPr="00AD2E35" w:rsidRDefault="00AD2E35" w:rsidP="00895146">
            <w:r>
              <w:t>průběžně</w:t>
            </w:r>
          </w:p>
        </w:tc>
        <w:tc>
          <w:tcPr>
            <w:tcW w:w="2500" w:type="dxa"/>
          </w:tcPr>
          <w:p w:rsidR="00AD2E35" w:rsidRPr="00C341F1" w:rsidRDefault="00AD2E35" w:rsidP="00AD2E35">
            <w:pPr>
              <w:spacing w:line="276" w:lineRule="auto"/>
              <w:ind w:left="154"/>
              <w:rPr>
                <w:rFonts w:ascii="Calibri" w:hAnsi="Calibri" w:cs="Calibri"/>
              </w:rPr>
            </w:pPr>
            <w:r>
              <w:rPr>
                <w:rFonts w:ascii="Calibri" w:hAnsi="Calibri" w:cs="Calibri"/>
              </w:rPr>
              <w:t>Ředitelka, zástupkyně</w:t>
            </w:r>
          </w:p>
          <w:p w:rsidR="00AD2E35" w:rsidRDefault="00AD2E35" w:rsidP="00AD2E35">
            <w:pPr>
              <w:spacing w:line="276" w:lineRule="auto"/>
              <w:ind w:left="154"/>
              <w:rPr>
                <w:rFonts w:ascii="Calibri" w:hAnsi="Calibri" w:cs="Calibri"/>
              </w:rPr>
            </w:pPr>
          </w:p>
          <w:p w:rsidR="00AD2E35" w:rsidRPr="00C341F1" w:rsidRDefault="00AD2E35" w:rsidP="00AD2E35">
            <w:pPr>
              <w:spacing w:line="276" w:lineRule="auto"/>
              <w:ind w:left="154"/>
              <w:rPr>
                <w:rFonts w:ascii="Calibri" w:hAnsi="Calibri" w:cs="Calibri"/>
              </w:rPr>
            </w:pPr>
            <w:r>
              <w:rPr>
                <w:rFonts w:ascii="Calibri" w:hAnsi="Calibri" w:cs="Calibri"/>
              </w:rPr>
              <w:t>Ředitelka, zástupkyně, učitelky</w:t>
            </w:r>
          </w:p>
          <w:p w:rsidR="00E51A0C" w:rsidRPr="00AD2E35" w:rsidRDefault="00E51A0C" w:rsidP="00AA05CF">
            <w:pPr>
              <w:ind w:left="154"/>
              <w:rPr>
                <w:rFonts w:ascii="Calibri" w:hAnsi="Calibri" w:cs="Calibri"/>
                <w:szCs w:val="32"/>
              </w:rPr>
            </w:pPr>
          </w:p>
        </w:tc>
      </w:tr>
      <w:tr w:rsidR="00AD2E35" w:rsidRPr="00C341F1" w:rsidTr="00AA05CF">
        <w:tc>
          <w:tcPr>
            <w:tcW w:w="2942" w:type="dxa"/>
          </w:tcPr>
          <w:p w:rsidR="00AD2E35" w:rsidRPr="00C341F1" w:rsidRDefault="00AD2E35" w:rsidP="00AA05CF">
            <w:pPr>
              <w:ind w:left="450" w:hanging="283"/>
              <w:rPr>
                <w:rFonts w:ascii="Calibri" w:hAnsi="Calibri" w:cs="Calibri"/>
              </w:rPr>
            </w:pPr>
            <w:r w:rsidRPr="00C341F1">
              <w:rPr>
                <w:rFonts w:ascii="Calibri" w:hAnsi="Calibri" w:cs="Calibri"/>
              </w:rPr>
              <w:t>Řízení MŠ – styl práce, motivace</w:t>
            </w:r>
            <w:r>
              <w:rPr>
                <w:rFonts w:ascii="Calibri" w:hAnsi="Calibri" w:cs="Calibri"/>
              </w:rPr>
              <w:t xml:space="preserve"> z</w:t>
            </w:r>
            <w:r w:rsidRPr="00C341F1">
              <w:rPr>
                <w:rFonts w:ascii="Calibri" w:hAnsi="Calibri" w:cs="Calibri"/>
              </w:rPr>
              <w:t>aměst</w:t>
            </w:r>
            <w:r>
              <w:rPr>
                <w:rFonts w:ascii="Calibri" w:hAnsi="Calibri" w:cs="Calibri"/>
              </w:rPr>
              <w:lastRenderedPageBreak/>
              <w:t>n</w:t>
            </w:r>
            <w:r w:rsidRPr="00C341F1">
              <w:rPr>
                <w:rFonts w:ascii="Calibri" w:hAnsi="Calibri" w:cs="Calibri"/>
              </w:rPr>
              <w:t>anců,týmová spolupráce</w:t>
            </w:r>
          </w:p>
        </w:tc>
        <w:tc>
          <w:tcPr>
            <w:tcW w:w="2445" w:type="dxa"/>
          </w:tcPr>
          <w:p w:rsidR="00AD2E35" w:rsidRPr="00DA19B5" w:rsidRDefault="00AD2E35" w:rsidP="00AA05CF">
            <w:pPr>
              <w:rPr>
                <w:rFonts w:ascii="Calibri" w:hAnsi="Calibri" w:cs="Calibri"/>
                <w:b/>
                <w:bCs/>
                <w:sz w:val="32"/>
                <w:szCs w:val="32"/>
              </w:rPr>
            </w:pPr>
            <w:r w:rsidRPr="00C341F1">
              <w:rPr>
                <w:rFonts w:ascii="Calibri" w:hAnsi="Calibri" w:cs="Calibri"/>
              </w:rPr>
              <w:lastRenderedPageBreak/>
              <w:t>Hodnotící dotazník</w:t>
            </w:r>
          </w:p>
        </w:tc>
        <w:tc>
          <w:tcPr>
            <w:tcW w:w="2286" w:type="dxa"/>
          </w:tcPr>
          <w:p w:rsidR="00AD2E35" w:rsidRPr="00AD2E35" w:rsidRDefault="00AD2E35" w:rsidP="00895146">
            <w:pPr>
              <w:rPr>
                <w:sz w:val="32"/>
              </w:rPr>
            </w:pPr>
            <w:r w:rsidRPr="00AD2E35">
              <w:t>1x ročně</w:t>
            </w:r>
          </w:p>
        </w:tc>
        <w:tc>
          <w:tcPr>
            <w:tcW w:w="2500" w:type="dxa"/>
          </w:tcPr>
          <w:p w:rsidR="00AD2E35" w:rsidRPr="00C341F1" w:rsidRDefault="00AD2E35" w:rsidP="00AD2E35">
            <w:pPr>
              <w:spacing w:line="276" w:lineRule="auto"/>
              <w:ind w:left="154"/>
              <w:rPr>
                <w:rFonts w:ascii="Calibri" w:hAnsi="Calibri" w:cs="Calibri"/>
              </w:rPr>
            </w:pPr>
            <w:r>
              <w:rPr>
                <w:rFonts w:ascii="Calibri" w:hAnsi="Calibri" w:cs="Calibri"/>
              </w:rPr>
              <w:t xml:space="preserve">Ředitelka,zástupkyně, </w:t>
            </w:r>
            <w:r>
              <w:rPr>
                <w:rFonts w:ascii="Calibri" w:hAnsi="Calibri" w:cs="Calibri"/>
              </w:rPr>
              <w:lastRenderedPageBreak/>
              <w:t>učitelky, provozní zaměstnanci a vedoucí ŠJ</w:t>
            </w:r>
          </w:p>
          <w:p w:rsidR="00AD2E35" w:rsidRPr="00DA19B5" w:rsidRDefault="00AD2E35" w:rsidP="00AA05CF">
            <w:pPr>
              <w:ind w:left="154"/>
              <w:rPr>
                <w:rFonts w:ascii="Calibri" w:hAnsi="Calibri" w:cs="Calibri"/>
                <w:sz w:val="32"/>
                <w:szCs w:val="32"/>
              </w:rPr>
            </w:pPr>
          </w:p>
        </w:tc>
      </w:tr>
      <w:tr w:rsidR="00E0056B" w:rsidRPr="00C341F1" w:rsidTr="00AA05CF">
        <w:tc>
          <w:tcPr>
            <w:tcW w:w="2942" w:type="dxa"/>
          </w:tcPr>
          <w:p w:rsidR="00E0056B" w:rsidRPr="00C341F1" w:rsidRDefault="00E0056B" w:rsidP="00AA05CF">
            <w:pPr>
              <w:spacing w:line="276" w:lineRule="auto"/>
              <w:rPr>
                <w:rFonts w:ascii="Calibri" w:hAnsi="Calibri" w:cs="Calibri"/>
                <w:b/>
                <w:bCs/>
                <w:sz w:val="32"/>
                <w:szCs w:val="32"/>
                <w:u w:val="single"/>
              </w:rPr>
            </w:pPr>
            <w:r w:rsidRPr="00C341F1">
              <w:rPr>
                <w:rFonts w:ascii="Calibri" w:hAnsi="Calibri" w:cs="Calibri"/>
                <w:b/>
                <w:bCs/>
                <w:sz w:val="32"/>
                <w:szCs w:val="32"/>
                <w:u w:val="single"/>
              </w:rPr>
              <w:lastRenderedPageBreak/>
              <w:t xml:space="preserve">Výsledky </w:t>
            </w:r>
            <w:r w:rsidR="003B3D94">
              <w:rPr>
                <w:rFonts w:ascii="Calibri" w:hAnsi="Calibri" w:cs="Calibri"/>
                <w:b/>
                <w:bCs/>
                <w:sz w:val="32"/>
                <w:szCs w:val="32"/>
                <w:u w:val="single"/>
              </w:rPr>
              <w:t>v</w:t>
            </w:r>
            <w:r w:rsidRPr="00C341F1">
              <w:rPr>
                <w:rFonts w:ascii="Calibri" w:hAnsi="Calibri" w:cs="Calibri"/>
                <w:b/>
                <w:bCs/>
                <w:sz w:val="32"/>
                <w:szCs w:val="32"/>
                <w:u w:val="single"/>
              </w:rPr>
              <w:t>zdělávání:</w:t>
            </w:r>
          </w:p>
          <w:p w:rsidR="00E0056B" w:rsidRPr="00C341F1" w:rsidRDefault="00E0056B" w:rsidP="00E0056B">
            <w:pPr>
              <w:pStyle w:val="Odstavecseseznamem"/>
              <w:numPr>
                <w:ilvl w:val="0"/>
                <w:numId w:val="23"/>
              </w:numPr>
              <w:spacing w:line="276" w:lineRule="auto"/>
              <w:rPr>
                <w:rFonts w:ascii="Calibri" w:hAnsi="Calibri" w:cs="Calibri"/>
                <w:b/>
                <w:bCs/>
                <w:sz w:val="32"/>
                <w:szCs w:val="32"/>
                <w:u w:val="single"/>
              </w:rPr>
            </w:pPr>
            <w:r w:rsidRPr="00C341F1">
              <w:rPr>
                <w:rFonts w:ascii="Calibri" w:hAnsi="Calibri" w:cs="Calibri"/>
              </w:rPr>
              <w:t>Zhodnocení průběhu vzdělávání z hlediska používaných metod a forem práce se záměry v této oblasti ŠVP</w:t>
            </w:r>
          </w:p>
          <w:p w:rsidR="00E0056B" w:rsidRPr="00C341F1" w:rsidRDefault="00E0056B" w:rsidP="00AA05CF">
            <w:pPr>
              <w:pStyle w:val="Odstavecseseznamem"/>
              <w:spacing w:line="276" w:lineRule="auto"/>
              <w:rPr>
                <w:rFonts w:ascii="Calibri" w:hAnsi="Calibri" w:cs="Calibri"/>
                <w:b/>
                <w:bCs/>
                <w:sz w:val="32"/>
                <w:szCs w:val="32"/>
                <w:u w:val="single"/>
              </w:rPr>
            </w:pPr>
          </w:p>
          <w:p w:rsidR="00E0056B" w:rsidRPr="00C341F1" w:rsidRDefault="00E0056B" w:rsidP="00AA05CF">
            <w:pPr>
              <w:spacing w:line="276" w:lineRule="auto"/>
              <w:rPr>
                <w:rFonts w:ascii="Calibri" w:hAnsi="Calibri" w:cs="Calibri"/>
              </w:rPr>
            </w:pPr>
          </w:p>
          <w:p w:rsidR="00E0056B" w:rsidRPr="00C341F1" w:rsidRDefault="00E0056B" w:rsidP="00AA05CF">
            <w:pPr>
              <w:spacing w:line="276" w:lineRule="auto"/>
              <w:rPr>
                <w:rFonts w:ascii="Calibri" w:hAnsi="Calibri" w:cs="Calibri"/>
              </w:rPr>
            </w:pPr>
          </w:p>
          <w:p w:rsidR="00E0056B" w:rsidRDefault="00E0056B" w:rsidP="00AA05CF">
            <w:pPr>
              <w:pStyle w:val="Odstavecseseznamem"/>
              <w:spacing w:line="276" w:lineRule="auto"/>
              <w:rPr>
                <w:rFonts w:ascii="Calibri" w:hAnsi="Calibri" w:cs="Calibri"/>
              </w:rPr>
            </w:pPr>
          </w:p>
          <w:p w:rsidR="00E0056B" w:rsidRDefault="00E0056B" w:rsidP="00AA05CF">
            <w:pPr>
              <w:pStyle w:val="Odstavecseseznamem"/>
              <w:spacing w:line="276" w:lineRule="auto"/>
              <w:rPr>
                <w:rFonts w:ascii="Calibri" w:hAnsi="Calibri" w:cs="Calibri"/>
              </w:rPr>
            </w:pPr>
          </w:p>
          <w:p w:rsidR="00E0056B" w:rsidRPr="00CB3D25" w:rsidRDefault="00E0056B" w:rsidP="00AA05CF">
            <w:pPr>
              <w:spacing w:line="276" w:lineRule="auto"/>
              <w:rPr>
                <w:rFonts w:ascii="Calibri" w:hAnsi="Calibri" w:cs="Calibri"/>
              </w:rPr>
            </w:pPr>
          </w:p>
          <w:p w:rsidR="00E0056B" w:rsidRPr="00C341F1" w:rsidRDefault="00E0056B" w:rsidP="00E0056B">
            <w:pPr>
              <w:pStyle w:val="Odstavecseseznamem"/>
              <w:numPr>
                <w:ilvl w:val="0"/>
                <w:numId w:val="23"/>
              </w:numPr>
              <w:spacing w:line="276" w:lineRule="auto"/>
              <w:rPr>
                <w:rFonts w:ascii="Calibri" w:hAnsi="Calibri" w:cs="Calibri"/>
              </w:rPr>
            </w:pPr>
            <w:r w:rsidRPr="00C341F1">
              <w:rPr>
                <w:rFonts w:ascii="Calibri" w:hAnsi="Calibri" w:cs="Calibri"/>
              </w:rPr>
              <w:t xml:space="preserve">Hodnocení ŠVP </w:t>
            </w:r>
          </w:p>
        </w:tc>
        <w:tc>
          <w:tcPr>
            <w:tcW w:w="2445" w:type="dxa"/>
          </w:tcPr>
          <w:p w:rsidR="00E0056B" w:rsidRPr="00DA19B5" w:rsidRDefault="00E0056B" w:rsidP="00AA05CF">
            <w:pPr>
              <w:spacing w:line="276" w:lineRule="auto"/>
              <w:ind w:left="782" w:hanging="782"/>
              <w:rPr>
                <w:rFonts w:ascii="Calibri" w:hAnsi="Calibri" w:cs="Calibri"/>
                <w:b/>
                <w:bCs/>
                <w:sz w:val="36"/>
                <w:szCs w:val="36"/>
              </w:rPr>
            </w:pPr>
          </w:p>
          <w:p w:rsidR="00AD2E35" w:rsidRDefault="00AD2E35" w:rsidP="00AD2E35">
            <w:pPr>
              <w:pStyle w:val="Odstavecseseznamem"/>
              <w:spacing w:line="276" w:lineRule="auto"/>
              <w:ind w:left="498"/>
              <w:rPr>
                <w:rFonts w:ascii="Calibri" w:hAnsi="Calibri" w:cs="Calibri"/>
              </w:rPr>
            </w:pPr>
          </w:p>
          <w:p w:rsidR="00AD2E35" w:rsidRDefault="00AD2E35" w:rsidP="00AD2E35">
            <w:pPr>
              <w:pStyle w:val="Odstavecseseznamem"/>
              <w:spacing w:line="276" w:lineRule="auto"/>
              <w:ind w:left="498"/>
              <w:rPr>
                <w:rFonts w:ascii="Calibri" w:hAnsi="Calibri" w:cs="Calibri"/>
              </w:rPr>
            </w:pPr>
          </w:p>
          <w:p w:rsidR="00E0056B" w:rsidRDefault="00E0056B" w:rsidP="00E0056B">
            <w:pPr>
              <w:pStyle w:val="Odstavecseseznamem"/>
              <w:numPr>
                <w:ilvl w:val="0"/>
                <w:numId w:val="26"/>
              </w:numPr>
              <w:spacing w:line="276" w:lineRule="auto"/>
              <w:ind w:left="498" w:hanging="425"/>
              <w:rPr>
                <w:rFonts w:ascii="Calibri" w:hAnsi="Calibri" w:cs="Calibri"/>
              </w:rPr>
            </w:pPr>
            <w:r w:rsidRPr="00DA19B5">
              <w:rPr>
                <w:rFonts w:ascii="Calibri" w:hAnsi="Calibri" w:cs="Calibri"/>
              </w:rPr>
              <w:t>Pozorování, hospitace, konzultace pedagogů</w:t>
            </w:r>
          </w:p>
          <w:p w:rsidR="00E0056B" w:rsidRDefault="00E0056B" w:rsidP="00E0056B">
            <w:pPr>
              <w:pStyle w:val="Odstavecseseznamem"/>
              <w:numPr>
                <w:ilvl w:val="0"/>
                <w:numId w:val="26"/>
              </w:numPr>
              <w:spacing w:line="276" w:lineRule="auto"/>
              <w:ind w:left="498" w:hanging="425"/>
              <w:rPr>
                <w:rFonts w:ascii="Calibri" w:hAnsi="Calibri" w:cs="Calibri"/>
              </w:rPr>
            </w:pPr>
            <w:r w:rsidRPr="00DA19B5">
              <w:rPr>
                <w:rFonts w:ascii="Calibri" w:hAnsi="Calibri" w:cs="Calibri"/>
              </w:rPr>
              <w:t xml:space="preserve">Pedagogická diagnostika dítěte – </w:t>
            </w:r>
            <w:r>
              <w:rPr>
                <w:rFonts w:ascii="Calibri" w:hAnsi="Calibri" w:cs="Calibri"/>
              </w:rPr>
              <w:t>k</w:t>
            </w:r>
            <w:r w:rsidRPr="00DA19B5">
              <w:rPr>
                <w:rFonts w:ascii="Calibri" w:hAnsi="Calibri" w:cs="Calibri"/>
              </w:rPr>
              <w:t>líčové kompetence</w:t>
            </w:r>
          </w:p>
          <w:p w:rsidR="00E0056B" w:rsidRDefault="00E0056B" w:rsidP="00E0056B">
            <w:pPr>
              <w:pStyle w:val="Odstavecseseznamem"/>
              <w:numPr>
                <w:ilvl w:val="0"/>
                <w:numId w:val="26"/>
              </w:numPr>
              <w:spacing w:line="276" w:lineRule="auto"/>
              <w:ind w:left="498" w:hanging="425"/>
              <w:rPr>
                <w:rFonts w:ascii="Calibri" w:hAnsi="Calibri" w:cs="Calibri"/>
              </w:rPr>
            </w:pPr>
            <w:r w:rsidRPr="00DA19B5">
              <w:rPr>
                <w:rFonts w:ascii="Calibri" w:hAnsi="Calibri" w:cs="Calibri"/>
              </w:rPr>
              <w:t>Záznamy o rozvoji dítěte</w:t>
            </w:r>
          </w:p>
          <w:p w:rsidR="00E0056B" w:rsidRPr="00DA19B5" w:rsidRDefault="00E0056B" w:rsidP="00E0056B">
            <w:pPr>
              <w:pStyle w:val="Odstavecseseznamem"/>
              <w:numPr>
                <w:ilvl w:val="0"/>
                <w:numId w:val="26"/>
              </w:numPr>
              <w:spacing w:line="276" w:lineRule="auto"/>
              <w:ind w:left="498" w:hanging="425"/>
              <w:rPr>
                <w:rFonts w:ascii="Calibri" w:hAnsi="Calibri" w:cs="Calibri"/>
              </w:rPr>
            </w:pPr>
            <w:r w:rsidRPr="00DA19B5">
              <w:rPr>
                <w:rFonts w:ascii="Calibri" w:hAnsi="Calibri" w:cs="Calibri"/>
              </w:rPr>
              <w:t>Rozhovory s rodiči</w:t>
            </w:r>
          </w:p>
          <w:p w:rsidR="00E0056B" w:rsidRPr="00AD2E35" w:rsidRDefault="00E0056B" w:rsidP="00AD2E35">
            <w:pPr>
              <w:rPr>
                <w:rFonts w:ascii="Calibri" w:hAnsi="Calibri" w:cs="Calibri"/>
              </w:rPr>
            </w:pPr>
          </w:p>
        </w:tc>
        <w:tc>
          <w:tcPr>
            <w:tcW w:w="2286" w:type="dxa"/>
          </w:tcPr>
          <w:p w:rsidR="00E0056B" w:rsidRPr="00DA19B5" w:rsidRDefault="00E0056B" w:rsidP="00AA05CF">
            <w:pPr>
              <w:spacing w:line="276" w:lineRule="auto"/>
              <w:rPr>
                <w:rFonts w:ascii="Calibri" w:hAnsi="Calibri" w:cs="Calibri"/>
                <w:b/>
                <w:bCs/>
                <w:sz w:val="36"/>
                <w:szCs w:val="36"/>
              </w:rPr>
            </w:pPr>
          </w:p>
          <w:p w:rsidR="00AD2E35" w:rsidRDefault="00AD2E35" w:rsidP="00AA05CF">
            <w:pPr>
              <w:spacing w:line="276" w:lineRule="auto"/>
              <w:ind w:left="166"/>
              <w:rPr>
                <w:rFonts w:ascii="Calibri" w:hAnsi="Calibri" w:cs="Calibri"/>
              </w:rPr>
            </w:pPr>
          </w:p>
          <w:p w:rsidR="00AD2E35" w:rsidRDefault="00AD2E35" w:rsidP="00AA05CF">
            <w:pPr>
              <w:spacing w:line="276" w:lineRule="auto"/>
              <w:ind w:left="166"/>
              <w:rPr>
                <w:rFonts w:ascii="Calibri" w:hAnsi="Calibri" w:cs="Calibri"/>
              </w:rPr>
            </w:pPr>
          </w:p>
          <w:p w:rsidR="00E0056B" w:rsidRPr="00C341F1" w:rsidRDefault="00E0056B" w:rsidP="00AA05CF">
            <w:pPr>
              <w:spacing w:line="276" w:lineRule="auto"/>
              <w:ind w:left="166"/>
              <w:rPr>
                <w:rFonts w:ascii="Calibri" w:hAnsi="Calibri" w:cs="Calibri"/>
              </w:rPr>
            </w:pPr>
            <w:r w:rsidRPr="00C341F1">
              <w:rPr>
                <w:rFonts w:ascii="Calibri" w:hAnsi="Calibri" w:cs="Calibri"/>
              </w:rPr>
              <w:t>Průběžně</w:t>
            </w:r>
          </w:p>
          <w:p w:rsidR="00E0056B" w:rsidRPr="00C341F1" w:rsidRDefault="00E0056B" w:rsidP="00AA05CF">
            <w:pPr>
              <w:spacing w:line="276" w:lineRule="auto"/>
              <w:ind w:left="166"/>
              <w:rPr>
                <w:rFonts w:ascii="Calibri" w:hAnsi="Calibri" w:cs="Calibri"/>
                <w:b/>
                <w:bCs/>
              </w:rPr>
            </w:pPr>
          </w:p>
          <w:p w:rsidR="00E0056B" w:rsidRPr="00C341F1" w:rsidRDefault="00E0056B" w:rsidP="00AA05CF">
            <w:pPr>
              <w:spacing w:line="276" w:lineRule="auto"/>
              <w:ind w:left="166"/>
              <w:rPr>
                <w:rFonts w:ascii="Calibri" w:hAnsi="Calibri" w:cs="Calibri"/>
                <w:b/>
                <w:bCs/>
              </w:rPr>
            </w:pPr>
          </w:p>
          <w:p w:rsidR="00AD2E35" w:rsidRPr="00C341F1" w:rsidRDefault="00AD2E35" w:rsidP="00AD2E35">
            <w:pPr>
              <w:spacing w:line="276" w:lineRule="auto"/>
              <w:ind w:left="166"/>
              <w:rPr>
                <w:rFonts w:ascii="Calibri" w:hAnsi="Calibri" w:cs="Calibri"/>
              </w:rPr>
            </w:pPr>
            <w:r w:rsidRPr="00C341F1">
              <w:rPr>
                <w:rFonts w:ascii="Calibri" w:hAnsi="Calibri" w:cs="Calibri"/>
              </w:rPr>
              <w:t>Pololetně</w:t>
            </w:r>
          </w:p>
          <w:p w:rsidR="00E0056B" w:rsidRDefault="00E0056B" w:rsidP="00AA05CF">
            <w:pPr>
              <w:spacing w:line="276" w:lineRule="auto"/>
              <w:ind w:left="166"/>
              <w:rPr>
                <w:rFonts w:ascii="Calibri" w:hAnsi="Calibri" w:cs="Calibri"/>
              </w:rPr>
            </w:pPr>
          </w:p>
          <w:p w:rsidR="00AD2E35" w:rsidRDefault="00AD2E35" w:rsidP="00AD2E35">
            <w:pPr>
              <w:spacing w:line="276" w:lineRule="auto"/>
              <w:rPr>
                <w:rFonts w:ascii="Calibri" w:hAnsi="Calibri" w:cs="Calibri"/>
              </w:rPr>
            </w:pPr>
          </w:p>
          <w:p w:rsidR="00E0056B" w:rsidRPr="00C341F1" w:rsidRDefault="00E0056B" w:rsidP="00AA05CF">
            <w:pPr>
              <w:spacing w:line="276" w:lineRule="auto"/>
              <w:ind w:left="166"/>
              <w:rPr>
                <w:rFonts w:ascii="Calibri" w:hAnsi="Calibri" w:cs="Calibri"/>
              </w:rPr>
            </w:pPr>
            <w:r w:rsidRPr="00C341F1">
              <w:rPr>
                <w:rFonts w:ascii="Calibri" w:hAnsi="Calibri" w:cs="Calibri"/>
              </w:rPr>
              <w:t>Pololetně</w:t>
            </w:r>
          </w:p>
          <w:p w:rsidR="00E0056B" w:rsidRPr="00C341F1" w:rsidRDefault="00E0056B" w:rsidP="00AA05CF">
            <w:pPr>
              <w:spacing w:line="276" w:lineRule="auto"/>
              <w:ind w:left="166"/>
              <w:rPr>
                <w:rFonts w:ascii="Calibri" w:hAnsi="Calibri" w:cs="Calibri"/>
              </w:rPr>
            </w:pPr>
          </w:p>
          <w:p w:rsidR="00E0056B" w:rsidRPr="00C341F1" w:rsidRDefault="00AD2E35" w:rsidP="00AD2E35">
            <w:pPr>
              <w:spacing w:line="276" w:lineRule="auto"/>
              <w:rPr>
                <w:rFonts w:ascii="Calibri" w:hAnsi="Calibri" w:cs="Calibri"/>
              </w:rPr>
            </w:pPr>
            <w:r>
              <w:rPr>
                <w:rFonts w:ascii="Calibri" w:hAnsi="Calibri" w:cs="Calibri"/>
              </w:rPr>
              <w:t xml:space="preserve">    </w:t>
            </w:r>
            <w:r w:rsidR="00E0056B" w:rsidRPr="00C341F1">
              <w:rPr>
                <w:rFonts w:ascii="Calibri" w:hAnsi="Calibri" w:cs="Calibri"/>
              </w:rPr>
              <w:t>Průběžně</w:t>
            </w:r>
          </w:p>
          <w:p w:rsidR="00E0056B" w:rsidRDefault="00E0056B" w:rsidP="00AA05CF">
            <w:pPr>
              <w:spacing w:line="276" w:lineRule="auto"/>
              <w:ind w:left="166"/>
              <w:rPr>
                <w:rFonts w:ascii="Calibri" w:hAnsi="Calibri" w:cs="Calibri"/>
              </w:rPr>
            </w:pPr>
          </w:p>
          <w:p w:rsidR="00E0056B" w:rsidRPr="00DA19B5" w:rsidRDefault="00E0056B" w:rsidP="00AA05CF">
            <w:pPr>
              <w:spacing w:line="276" w:lineRule="auto"/>
              <w:ind w:left="166"/>
              <w:rPr>
                <w:rFonts w:ascii="Calibri" w:hAnsi="Calibri" w:cs="Calibri"/>
                <w:sz w:val="32"/>
                <w:szCs w:val="32"/>
              </w:rPr>
            </w:pPr>
          </w:p>
          <w:p w:rsidR="00E0056B" w:rsidRPr="00C341F1" w:rsidRDefault="00E0056B" w:rsidP="007E4E25">
            <w:pPr>
              <w:spacing w:line="276" w:lineRule="auto"/>
              <w:rPr>
                <w:rFonts w:ascii="Calibri" w:hAnsi="Calibri" w:cs="Calibri"/>
              </w:rPr>
            </w:pPr>
            <w:r w:rsidRPr="00C341F1">
              <w:rPr>
                <w:rFonts w:ascii="Calibri" w:hAnsi="Calibri" w:cs="Calibri"/>
              </w:rPr>
              <w:t>1 x 3 roky</w:t>
            </w:r>
          </w:p>
        </w:tc>
        <w:tc>
          <w:tcPr>
            <w:tcW w:w="2500" w:type="dxa"/>
          </w:tcPr>
          <w:p w:rsidR="00E0056B" w:rsidRPr="00DA19B5" w:rsidRDefault="00E0056B" w:rsidP="00AA05CF">
            <w:pPr>
              <w:spacing w:line="276" w:lineRule="auto"/>
              <w:rPr>
                <w:rFonts w:ascii="Calibri" w:hAnsi="Calibri" w:cs="Calibri"/>
                <w:b/>
                <w:bCs/>
                <w:sz w:val="32"/>
                <w:szCs w:val="32"/>
              </w:rPr>
            </w:pPr>
          </w:p>
          <w:p w:rsidR="00AD2E35" w:rsidRDefault="00AD2E35" w:rsidP="00AA05CF">
            <w:pPr>
              <w:spacing w:line="276" w:lineRule="auto"/>
              <w:ind w:left="154"/>
              <w:rPr>
                <w:rFonts w:ascii="Calibri" w:hAnsi="Calibri" w:cs="Calibri"/>
              </w:rPr>
            </w:pPr>
          </w:p>
          <w:p w:rsidR="00AD2E35" w:rsidRDefault="00AD2E35" w:rsidP="00AA05CF">
            <w:pPr>
              <w:spacing w:line="276" w:lineRule="auto"/>
              <w:ind w:left="154"/>
              <w:rPr>
                <w:rFonts w:ascii="Calibri" w:hAnsi="Calibri" w:cs="Calibri"/>
              </w:rPr>
            </w:pPr>
          </w:p>
          <w:p w:rsidR="00E0056B" w:rsidRPr="00C341F1" w:rsidRDefault="00E0056B" w:rsidP="00AA05CF">
            <w:pPr>
              <w:spacing w:line="276" w:lineRule="auto"/>
              <w:ind w:left="154"/>
              <w:rPr>
                <w:rFonts w:ascii="Calibri" w:hAnsi="Calibri" w:cs="Calibri"/>
              </w:rPr>
            </w:pPr>
            <w:r w:rsidRPr="00C341F1">
              <w:rPr>
                <w:rFonts w:ascii="Calibri" w:hAnsi="Calibri" w:cs="Calibri"/>
              </w:rPr>
              <w:t>Ředitelka, zástupkyně, učitelky</w:t>
            </w:r>
          </w:p>
          <w:p w:rsidR="00E0056B" w:rsidRPr="00C341F1" w:rsidRDefault="00E0056B" w:rsidP="00AA05CF">
            <w:pPr>
              <w:spacing w:line="276" w:lineRule="auto"/>
              <w:ind w:left="154"/>
              <w:rPr>
                <w:rFonts w:ascii="Calibri" w:hAnsi="Calibri" w:cs="Calibri"/>
              </w:rPr>
            </w:pPr>
          </w:p>
          <w:p w:rsidR="00E0056B" w:rsidRPr="00C341F1" w:rsidRDefault="00E0056B" w:rsidP="00AA05CF">
            <w:pPr>
              <w:spacing w:line="276" w:lineRule="auto"/>
              <w:ind w:left="154"/>
              <w:rPr>
                <w:rFonts w:ascii="Calibri" w:hAnsi="Calibri" w:cs="Calibri"/>
              </w:rPr>
            </w:pPr>
            <w:r w:rsidRPr="00C341F1">
              <w:rPr>
                <w:rFonts w:ascii="Calibri" w:hAnsi="Calibri" w:cs="Calibri"/>
              </w:rPr>
              <w:t>Učitelka</w:t>
            </w:r>
          </w:p>
          <w:p w:rsidR="00E0056B" w:rsidRPr="00C341F1" w:rsidRDefault="00E0056B" w:rsidP="00AA05CF">
            <w:pPr>
              <w:spacing w:line="276" w:lineRule="auto"/>
              <w:ind w:left="154"/>
              <w:rPr>
                <w:rFonts w:ascii="Calibri" w:hAnsi="Calibri" w:cs="Calibri"/>
              </w:rPr>
            </w:pPr>
          </w:p>
          <w:p w:rsidR="00AD2E35" w:rsidRDefault="00AD2E35" w:rsidP="00AA05CF">
            <w:pPr>
              <w:spacing w:line="276" w:lineRule="auto"/>
              <w:ind w:left="154"/>
              <w:rPr>
                <w:rFonts w:ascii="Calibri" w:hAnsi="Calibri" w:cs="Calibri"/>
              </w:rPr>
            </w:pPr>
          </w:p>
          <w:p w:rsidR="00E0056B" w:rsidRDefault="00AD2E35" w:rsidP="00AD2E35">
            <w:pPr>
              <w:spacing w:line="276" w:lineRule="auto"/>
              <w:ind w:left="154"/>
              <w:rPr>
                <w:rFonts w:ascii="Calibri" w:hAnsi="Calibri" w:cs="Calibri"/>
              </w:rPr>
            </w:pPr>
            <w:r>
              <w:rPr>
                <w:rFonts w:ascii="Calibri" w:hAnsi="Calibri" w:cs="Calibri"/>
              </w:rPr>
              <w:t>Učitelka</w:t>
            </w:r>
          </w:p>
          <w:p w:rsidR="00E0056B" w:rsidRDefault="00E0056B" w:rsidP="00AA05CF">
            <w:pPr>
              <w:spacing w:line="276" w:lineRule="auto"/>
              <w:ind w:left="154"/>
              <w:rPr>
                <w:rFonts w:ascii="Calibri" w:hAnsi="Calibri" w:cs="Calibri"/>
              </w:rPr>
            </w:pPr>
          </w:p>
          <w:p w:rsidR="00E0056B" w:rsidRPr="00C341F1" w:rsidRDefault="00E0056B" w:rsidP="00AA05CF">
            <w:pPr>
              <w:spacing w:line="276" w:lineRule="auto"/>
              <w:ind w:left="154"/>
              <w:rPr>
                <w:rFonts w:ascii="Calibri" w:hAnsi="Calibri" w:cs="Calibri"/>
              </w:rPr>
            </w:pPr>
            <w:r w:rsidRPr="00C341F1">
              <w:rPr>
                <w:rFonts w:ascii="Calibri" w:hAnsi="Calibri" w:cs="Calibri"/>
              </w:rPr>
              <w:t>Učitelka, ředitelka, zástupkyně</w:t>
            </w:r>
          </w:p>
          <w:p w:rsidR="00E0056B" w:rsidRDefault="00E0056B" w:rsidP="00AA05CF">
            <w:pPr>
              <w:spacing w:line="276" w:lineRule="auto"/>
              <w:ind w:left="154"/>
              <w:rPr>
                <w:rFonts w:ascii="Calibri" w:hAnsi="Calibri" w:cs="Calibri"/>
              </w:rPr>
            </w:pPr>
          </w:p>
          <w:p w:rsidR="00AD2E35" w:rsidRDefault="00AD2E35" w:rsidP="00AA05CF">
            <w:pPr>
              <w:spacing w:line="276" w:lineRule="auto"/>
              <w:ind w:left="154"/>
              <w:rPr>
                <w:rFonts w:ascii="Calibri" w:hAnsi="Calibri" w:cs="Calibri"/>
              </w:rPr>
            </w:pPr>
          </w:p>
          <w:p w:rsidR="00E0056B" w:rsidRPr="00AD2E35" w:rsidRDefault="00AD2E35" w:rsidP="00AD2E35">
            <w:pPr>
              <w:spacing w:line="276" w:lineRule="auto"/>
              <w:rPr>
                <w:rFonts w:ascii="Calibri" w:hAnsi="Calibri" w:cs="Calibri"/>
                <w:sz w:val="20"/>
                <w:szCs w:val="36"/>
              </w:rPr>
            </w:pPr>
            <w:r w:rsidRPr="00AD2E35">
              <w:rPr>
                <w:rFonts w:ascii="Calibri" w:hAnsi="Calibri" w:cs="Calibri"/>
                <w:sz w:val="20"/>
                <w:szCs w:val="36"/>
              </w:rPr>
              <w:t>Ředitelka, zástupkyně</w:t>
            </w:r>
          </w:p>
        </w:tc>
      </w:tr>
    </w:tbl>
    <w:p w:rsidR="00E0056B" w:rsidRPr="00C341F1" w:rsidRDefault="00E0056B" w:rsidP="00E0056B">
      <w:pPr>
        <w:rPr>
          <w:rFonts w:ascii="Calibri" w:hAnsi="Calibri" w:cs="Calibri"/>
          <w:b/>
          <w:bCs/>
        </w:rPr>
      </w:pPr>
    </w:p>
    <w:p w:rsidR="00E0056B" w:rsidRPr="00403210" w:rsidRDefault="00E0056B" w:rsidP="00895146">
      <w:r w:rsidRPr="00403210">
        <w:t>Evaluace probíhá na úrovni školy i tříd. Sběr, zpracování a využívání informací probíhá pravidelně a systematicky. Veškeré písemné záznamy vypovídající o pokrocích dítěte v jeho rozvoji jsou důvěrné. Přístupné jsou pouze pedagogům a rodičům.</w:t>
      </w:r>
    </w:p>
    <w:p w:rsidR="00E0056B" w:rsidRDefault="00E0056B" w:rsidP="00751ECA">
      <w:pPr>
        <w:rPr>
          <w:rFonts w:cs="Times New Roman"/>
          <w:szCs w:val="24"/>
        </w:rPr>
      </w:pPr>
    </w:p>
    <w:p w:rsidR="00853BAB" w:rsidRDefault="00853BAB" w:rsidP="00751ECA">
      <w:pPr>
        <w:rPr>
          <w:rFonts w:cs="Times New Roman"/>
          <w:szCs w:val="24"/>
        </w:rPr>
      </w:pPr>
    </w:p>
    <w:p w:rsidR="00853BAB" w:rsidRDefault="00853BAB" w:rsidP="00751ECA">
      <w:pPr>
        <w:rPr>
          <w:rFonts w:cs="Times New Roman"/>
          <w:szCs w:val="24"/>
        </w:rPr>
      </w:pPr>
    </w:p>
    <w:p w:rsidR="00853BAB" w:rsidRDefault="00853BAB" w:rsidP="00751ECA">
      <w:pPr>
        <w:rPr>
          <w:rFonts w:cs="Times New Roman"/>
          <w:szCs w:val="24"/>
        </w:rPr>
      </w:pPr>
      <w:r>
        <w:rPr>
          <w:rFonts w:cs="Times New Roman"/>
          <w:szCs w:val="24"/>
        </w:rPr>
        <w:t>V Praze dne 25.8.2020</w:t>
      </w:r>
    </w:p>
    <w:p w:rsidR="00853BAB" w:rsidRDefault="00853BAB" w:rsidP="00751ECA">
      <w:pPr>
        <w:rPr>
          <w:rFonts w:cs="Times New Roman"/>
          <w:szCs w:val="24"/>
        </w:rPr>
      </w:pPr>
    </w:p>
    <w:p w:rsidR="00853BAB" w:rsidRDefault="00853BAB" w:rsidP="00751ECA">
      <w:pPr>
        <w:rPr>
          <w:rFonts w:cs="Times New Roman"/>
          <w:szCs w:val="24"/>
        </w:rPr>
      </w:pPr>
      <w:r>
        <w:rPr>
          <w:rFonts w:cs="Times New Roman"/>
          <w:szCs w:val="24"/>
        </w:rPr>
        <w:t>Zpracovala:Renata Šindelářová</w:t>
      </w:r>
    </w:p>
    <w:p w:rsidR="00853BAB" w:rsidRDefault="00853BAB" w:rsidP="00751ECA">
      <w:pPr>
        <w:rPr>
          <w:rFonts w:cs="Times New Roman"/>
          <w:szCs w:val="24"/>
        </w:rPr>
      </w:pPr>
      <w:r>
        <w:rPr>
          <w:rFonts w:cs="Times New Roman"/>
          <w:szCs w:val="24"/>
        </w:rPr>
        <w:t xml:space="preserve">                   Pavlína Vrtišová</w:t>
      </w:r>
    </w:p>
    <w:p w:rsidR="00853BAB" w:rsidRPr="00751ECA" w:rsidRDefault="00853BAB" w:rsidP="00751ECA">
      <w:pPr>
        <w:rPr>
          <w:rFonts w:cs="Times New Roman"/>
          <w:szCs w:val="24"/>
        </w:rPr>
      </w:pPr>
      <w:r>
        <w:rPr>
          <w:rFonts w:cs="Times New Roman"/>
          <w:szCs w:val="24"/>
        </w:rPr>
        <w:t xml:space="preserve">                   Kolektiv MŠ Kovářská</w:t>
      </w:r>
    </w:p>
    <w:p w:rsidR="00E0056B" w:rsidRDefault="00E0056B" w:rsidP="00C7097F">
      <w:pPr>
        <w:pStyle w:val="Odstavecseseznamem"/>
        <w:rPr>
          <w:rFonts w:cs="Times New Roman"/>
          <w:szCs w:val="24"/>
        </w:rPr>
      </w:pPr>
    </w:p>
    <w:p w:rsidR="00E0056B" w:rsidRDefault="00E0056B" w:rsidP="00C7097F">
      <w:pPr>
        <w:pStyle w:val="Odstavecseseznamem"/>
        <w:rPr>
          <w:rFonts w:cs="Times New Roman"/>
          <w:szCs w:val="24"/>
        </w:rPr>
      </w:pPr>
    </w:p>
    <w:p w:rsidR="00E0056B" w:rsidRDefault="00E0056B" w:rsidP="00C7097F">
      <w:pPr>
        <w:pStyle w:val="Odstavecseseznamem"/>
        <w:rPr>
          <w:rFonts w:cs="Times New Roman"/>
          <w:szCs w:val="24"/>
        </w:rPr>
      </w:pPr>
    </w:p>
    <w:p w:rsidR="00E0056B" w:rsidRDefault="00E0056B" w:rsidP="00C7097F">
      <w:pPr>
        <w:pStyle w:val="Odstavecseseznamem"/>
        <w:rPr>
          <w:rFonts w:cs="Times New Roman"/>
          <w:szCs w:val="24"/>
        </w:rPr>
      </w:pPr>
    </w:p>
    <w:p w:rsidR="00E0056B" w:rsidRDefault="00E0056B" w:rsidP="00C7097F">
      <w:pPr>
        <w:pStyle w:val="Odstavecseseznamem"/>
        <w:rPr>
          <w:rFonts w:cs="Times New Roman"/>
          <w:szCs w:val="24"/>
        </w:rPr>
      </w:pPr>
    </w:p>
    <w:p w:rsidR="00E0056B" w:rsidRDefault="00E0056B" w:rsidP="00C7097F">
      <w:pPr>
        <w:pStyle w:val="Odstavecseseznamem"/>
        <w:rPr>
          <w:rFonts w:cs="Times New Roman"/>
          <w:szCs w:val="24"/>
        </w:rPr>
      </w:pPr>
    </w:p>
    <w:p w:rsidR="00E0056B" w:rsidRPr="00C7097F" w:rsidRDefault="00E0056B" w:rsidP="00C7097F">
      <w:pPr>
        <w:pStyle w:val="Odstavecseseznamem"/>
        <w:rPr>
          <w:rFonts w:cs="Times New Roman"/>
          <w:szCs w:val="24"/>
        </w:rPr>
      </w:pPr>
    </w:p>
    <w:sectPr w:rsidR="00E0056B" w:rsidRPr="00C7097F" w:rsidSect="00E76D76">
      <w:footerReference w:type="default" r:id="rId8"/>
      <w:pgSz w:w="11906" w:h="16838"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A4" w:rsidRDefault="009760A4" w:rsidP="00AB7F82">
      <w:pPr>
        <w:spacing w:after="0" w:line="240" w:lineRule="auto"/>
      </w:pPr>
      <w:r>
        <w:separator/>
      </w:r>
    </w:p>
  </w:endnote>
  <w:endnote w:type="continuationSeparator" w:id="0">
    <w:p w:rsidR="009760A4" w:rsidRDefault="009760A4" w:rsidP="00AB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080324"/>
      <w:docPartObj>
        <w:docPartGallery w:val="Page Numbers (Bottom of Page)"/>
        <w:docPartUnique/>
      </w:docPartObj>
    </w:sdtPr>
    <w:sdtContent>
      <w:p w:rsidR="0087611D" w:rsidRDefault="0087611D">
        <w:pPr>
          <w:pStyle w:val="Zpat"/>
        </w:pPr>
        <w:r>
          <w:fldChar w:fldCharType="begin"/>
        </w:r>
        <w:r>
          <w:instrText>PAGE   \* MERGEFORMAT</w:instrText>
        </w:r>
        <w:r>
          <w:fldChar w:fldCharType="separate"/>
        </w:r>
        <w:r w:rsidR="00612D74">
          <w:rPr>
            <w:noProof/>
          </w:rPr>
          <w:t>14</w:t>
        </w:r>
        <w:r>
          <w:fldChar w:fldCharType="end"/>
        </w:r>
      </w:p>
    </w:sdtContent>
  </w:sdt>
  <w:p w:rsidR="0087611D" w:rsidRDefault="0087611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A4" w:rsidRDefault="009760A4" w:rsidP="00AB7F82">
      <w:pPr>
        <w:spacing w:after="0" w:line="240" w:lineRule="auto"/>
      </w:pPr>
      <w:r>
        <w:separator/>
      </w:r>
    </w:p>
  </w:footnote>
  <w:footnote w:type="continuationSeparator" w:id="0">
    <w:p w:rsidR="009760A4" w:rsidRDefault="009760A4" w:rsidP="00AB7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BCF8B2"/>
    <w:multiLevelType w:val="hybridMultilevel"/>
    <w:tmpl w:val="90BE23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71683B"/>
    <w:multiLevelType w:val="hybridMultilevel"/>
    <w:tmpl w:val="408DDA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A797C"/>
    <w:multiLevelType w:val="hybridMultilevel"/>
    <w:tmpl w:val="B8E8192C"/>
    <w:lvl w:ilvl="0" w:tplc="EF32F36C">
      <w:start w:val="1"/>
      <w:numFmt w:val="bullet"/>
      <w:lvlText w:val="•"/>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996ACC4">
      <w:start w:val="1"/>
      <w:numFmt w:val="bullet"/>
      <w:lvlText w:val="o"/>
      <w:lvlJc w:val="left"/>
      <w:pPr>
        <w:ind w:left="144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5952FC4E">
      <w:start w:val="1"/>
      <w:numFmt w:val="bullet"/>
      <w:lvlText w:val="▪"/>
      <w:lvlJc w:val="left"/>
      <w:pPr>
        <w:ind w:left="216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F32F36C">
      <w:start w:val="1"/>
      <w:numFmt w:val="bullet"/>
      <w:lvlText w:val="•"/>
      <w:lvlJc w:val="left"/>
      <w:pPr>
        <w:ind w:left="288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9CE4F34">
      <w:start w:val="1"/>
      <w:numFmt w:val="bullet"/>
      <w:lvlText w:val="o"/>
      <w:lvlJc w:val="left"/>
      <w:pPr>
        <w:ind w:left="360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A78C37C">
      <w:start w:val="1"/>
      <w:numFmt w:val="bullet"/>
      <w:lvlText w:val="▪"/>
      <w:lvlJc w:val="left"/>
      <w:pPr>
        <w:ind w:left="432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FCC38B0">
      <w:start w:val="1"/>
      <w:numFmt w:val="bullet"/>
      <w:lvlText w:val="•"/>
      <w:lvlJc w:val="left"/>
      <w:pPr>
        <w:ind w:left="504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07451F0">
      <w:start w:val="1"/>
      <w:numFmt w:val="bullet"/>
      <w:lvlText w:val="o"/>
      <w:lvlJc w:val="left"/>
      <w:pPr>
        <w:ind w:left="576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F558D1C4">
      <w:start w:val="1"/>
      <w:numFmt w:val="bullet"/>
      <w:lvlText w:val="▪"/>
      <w:lvlJc w:val="left"/>
      <w:pPr>
        <w:ind w:left="648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867CB2"/>
    <w:multiLevelType w:val="hybridMultilevel"/>
    <w:tmpl w:val="136EABF4"/>
    <w:lvl w:ilvl="0" w:tplc="84760D7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266371"/>
    <w:multiLevelType w:val="hybridMultilevel"/>
    <w:tmpl w:val="6F266888"/>
    <w:lvl w:ilvl="0" w:tplc="828CB896">
      <w:start w:val="1"/>
      <w:numFmt w:val="decimal"/>
      <w:lvlText w:val="%1."/>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4307B00">
      <w:start w:val="1"/>
      <w:numFmt w:val="lowerLetter"/>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76A38EA">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3CE293C">
      <w:start w:val="1"/>
      <w:numFmt w:val="decimal"/>
      <w:lvlText w:val="%4"/>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AA80982">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0241AC4">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92E42A">
      <w:start w:val="1"/>
      <w:numFmt w:val="decimal"/>
      <w:lvlText w:val="%7"/>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2F0161C">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4C55B2">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15C1E0E"/>
    <w:multiLevelType w:val="hybridMultilevel"/>
    <w:tmpl w:val="65BC78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2B676A"/>
    <w:multiLevelType w:val="hybridMultilevel"/>
    <w:tmpl w:val="F816E674"/>
    <w:lvl w:ilvl="0" w:tplc="6EA42C88">
      <w:start w:val="1"/>
      <w:numFmt w:val="decimal"/>
      <w:pStyle w:val="Nadpis1"/>
      <w:lvlText w:val="%1."/>
      <w:lvlJc w:val="left"/>
      <w:pPr>
        <w:ind w:left="720" w:hanging="360"/>
      </w:pPr>
      <w:rPr>
        <w:b w:val="0"/>
        <w:sz w:val="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1525FE"/>
    <w:multiLevelType w:val="hybridMultilevel"/>
    <w:tmpl w:val="83D637EC"/>
    <w:lvl w:ilvl="0" w:tplc="38BABB3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A631F"/>
    <w:multiLevelType w:val="hybridMultilevel"/>
    <w:tmpl w:val="2DC415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DBA1EBF"/>
    <w:multiLevelType w:val="hybridMultilevel"/>
    <w:tmpl w:val="5DD06626"/>
    <w:lvl w:ilvl="0" w:tplc="84760D7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886E82"/>
    <w:multiLevelType w:val="hybridMultilevel"/>
    <w:tmpl w:val="65B0796E"/>
    <w:lvl w:ilvl="0" w:tplc="0380919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7C751D"/>
    <w:multiLevelType w:val="hybridMultilevel"/>
    <w:tmpl w:val="AC2CC112"/>
    <w:lvl w:ilvl="0" w:tplc="04050001">
      <w:start w:val="3"/>
      <w:numFmt w:val="bullet"/>
      <w:lvlText w:val=""/>
      <w:lvlJc w:val="left"/>
      <w:pPr>
        <w:tabs>
          <w:tab w:val="num" w:pos="1210"/>
        </w:tabs>
        <w:ind w:left="1210" w:hanging="360"/>
      </w:pPr>
      <w:rPr>
        <w:rFonts w:ascii="Symbol" w:eastAsia="Times New Roman" w:hAnsi="Symbol" w:cs="Times New Roman" w:hint="default"/>
      </w:rPr>
    </w:lvl>
    <w:lvl w:ilvl="1" w:tplc="81AC1F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21585"/>
    <w:multiLevelType w:val="hybridMultilevel"/>
    <w:tmpl w:val="69C0607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D7E7F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F75F05"/>
    <w:multiLevelType w:val="hybridMultilevel"/>
    <w:tmpl w:val="25243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FC34E7"/>
    <w:multiLevelType w:val="hybridMultilevel"/>
    <w:tmpl w:val="A532F8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35506DC"/>
    <w:multiLevelType w:val="hybridMultilevel"/>
    <w:tmpl w:val="4FBA1698"/>
    <w:lvl w:ilvl="0" w:tplc="38BABB34">
      <w:start w:val="5"/>
      <w:numFmt w:val="bullet"/>
      <w:lvlText w:val="-"/>
      <w:lvlJc w:val="left"/>
      <w:pPr>
        <w:ind w:left="922" w:hanging="360"/>
      </w:pPr>
      <w:rPr>
        <w:rFonts w:ascii="Calibri" w:eastAsiaTheme="minorHAnsi" w:hAnsi="Calibri" w:cs="Calibri"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7" w15:restartNumberingAfterBreak="0">
    <w:nsid w:val="36482E17"/>
    <w:multiLevelType w:val="hybridMultilevel"/>
    <w:tmpl w:val="CF00E6B4"/>
    <w:lvl w:ilvl="0" w:tplc="38BABB3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83467"/>
    <w:multiLevelType w:val="hybridMultilevel"/>
    <w:tmpl w:val="FCDE58B6"/>
    <w:lvl w:ilvl="0" w:tplc="C1068394">
      <w:start w:val="1"/>
      <w:numFmt w:val="decimal"/>
      <w:lvlText w:val="%1."/>
      <w:lvlJc w:val="left"/>
      <w:pPr>
        <w:ind w:left="7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F263BD4">
      <w:start w:val="1"/>
      <w:numFmt w:val="lowerLetter"/>
      <w:lvlText w:val="%2"/>
      <w:lvlJc w:val="left"/>
      <w:pPr>
        <w:ind w:left="14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3ACB2C0">
      <w:start w:val="1"/>
      <w:numFmt w:val="lowerRoman"/>
      <w:lvlText w:val="%3"/>
      <w:lvlJc w:val="left"/>
      <w:pPr>
        <w:ind w:left="21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0603ED8">
      <w:start w:val="1"/>
      <w:numFmt w:val="decimal"/>
      <w:lvlText w:val="%4"/>
      <w:lvlJc w:val="left"/>
      <w:pPr>
        <w:ind w:left="28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C905730">
      <w:start w:val="1"/>
      <w:numFmt w:val="lowerLetter"/>
      <w:lvlText w:val="%5"/>
      <w:lvlJc w:val="left"/>
      <w:pPr>
        <w:ind w:left="36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0B2D02C">
      <w:start w:val="1"/>
      <w:numFmt w:val="lowerRoman"/>
      <w:lvlText w:val="%6"/>
      <w:lvlJc w:val="left"/>
      <w:pPr>
        <w:ind w:left="43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03EBCC2">
      <w:start w:val="1"/>
      <w:numFmt w:val="decimal"/>
      <w:lvlText w:val="%7"/>
      <w:lvlJc w:val="left"/>
      <w:pPr>
        <w:ind w:left="50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AC8EC4C">
      <w:start w:val="1"/>
      <w:numFmt w:val="lowerLetter"/>
      <w:lvlText w:val="%8"/>
      <w:lvlJc w:val="left"/>
      <w:pPr>
        <w:ind w:left="5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D0C4F06">
      <w:start w:val="1"/>
      <w:numFmt w:val="lowerRoman"/>
      <w:lvlText w:val="%9"/>
      <w:lvlJc w:val="left"/>
      <w:pPr>
        <w:ind w:left="64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3C7D36BF"/>
    <w:multiLevelType w:val="hybridMultilevel"/>
    <w:tmpl w:val="C93E01FC"/>
    <w:lvl w:ilvl="0" w:tplc="2F52DCBC">
      <w:start w:val="1"/>
      <w:numFmt w:val="decimal"/>
      <w:lvlText w:val="%1."/>
      <w:lvlJc w:val="left"/>
      <w:pPr>
        <w:ind w:left="720" w:hanging="360"/>
      </w:pPr>
      <w:rPr>
        <w:rFonts w:ascii="Calibri" w:hAnsi="Calibri"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D271B"/>
    <w:multiLevelType w:val="hybridMultilevel"/>
    <w:tmpl w:val="02028320"/>
    <w:lvl w:ilvl="0" w:tplc="38BABB3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72916"/>
    <w:multiLevelType w:val="hybridMultilevel"/>
    <w:tmpl w:val="B9E07596"/>
    <w:lvl w:ilvl="0" w:tplc="5E5EBD22">
      <w:start w:val="1"/>
      <w:numFmt w:val="bullet"/>
      <w:lvlText w:val="➢"/>
      <w:lvlJc w:val="left"/>
      <w:pPr>
        <w:ind w:left="70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740C57F0">
      <w:start w:val="1"/>
      <w:numFmt w:val="bullet"/>
      <w:lvlText w:val="•"/>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AECFDCE">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8EC4404">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2C6945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722874E">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4019F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738EA48">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DA029F8">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45F46114"/>
    <w:multiLevelType w:val="hybridMultilevel"/>
    <w:tmpl w:val="85B884AC"/>
    <w:lvl w:ilvl="0" w:tplc="9CC0DED8">
      <w:start w:val="1"/>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3" w15:restartNumberingAfterBreak="0">
    <w:nsid w:val="4A014D73"/>
    <w:multiLevelType w:val="hybridMultilevel"/>
    <w:tmpl w:val="38EC3488"/>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4" w15:restartNumberingAfterBreak="0">
    <w:nsid w:val="4A474802"/>
    <w:multiLevelType w:val="hybridMultilevel"/>
    <w:tmpl w:val="8ADC9C58"/>
    <w:lvl w:ilvl="0" w:tplc="0380919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9E0328"/>
    <w:multiLevelType w:val="hybridMultilevel"/>
    <w:tmpl w:val="A1D02002"/>
    <w:lvl w:ilvl="0" w:tplc="6E90FCFA">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390017F"/>
    <w:multiLevelType w:val="hybridMultilevel"/>
    <w:tmpl w:val="FEEA01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9D45F9A"/>
    <w:multiLevelType w:val="hybridMultilevel"/>
    <w:tmpl w:val="D8C0B6D8"/>
    <w:lvl w:ilvl="0" w:tplc="EF32F36C">
      <w:start w:val="1"/>
      <w:numFmt w:val="bullet"/>
      <w:lvlText w:val="•"/>
      <w:lvlJc w:val="left"/>
      <w:pPr>
        <w:ind w:left="1274" w:hanging="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994" w:hanging="360"/>
      </w:pPr>
      <w:rPr>
        <w:rFonts w:ascii="Courier New" w:hAnsi="Courier New" w:cs="Courier New" w:hint="default"/>
      </w:rPr>
    </w:lvl>
    <w:lvl w:ilvl="2" w:tplc="04050005" w:tentative="1">
      <w:start w:val="1"/>
      <w:numFmt w:val="bullet"/>
      <w:lvlText w:val=""/>
      <w:lvlJc w:val="left"/>
      <w:pPr>
        <w:ind w:left="2714" w:hanging="360"/>
      </w:pPr>
      <w:rPr>
        <w:rFonts w:ascii="Wingdings" w:hAnsi="Wingdings" w:hint="default"/>
      </w:rPr>
    </w:lvl>
    <w:lvl w:ilvl="3" w:tplc="04050001" w:tentative="1">
      <w:start w:val="1"/>
      <w:numFmt w:val="bullet"/>
      <w:lvlText w:val=""/>
      <w:lvlJc w:val="left"/>
      <w:pPr>
        <w:ind w:left="3434" w:hanging="360"/>
      </w:pPr>
      <w:rPr>
        <w:rFonts w:ascii="Symbol" w:hAnsi="Symbol" w:hint="default"/>
      </w:rPr>
    </w:lvl>
    <w:lvl w:ilvl="4" w:tplc="04050003" w:tentative="1">
      <w:start w:val="1"/>
      <w:numFmt w:val="bullet"/>
      <w:lvlText w:val="o"/>
      <w:lvlJc w:val="left"/>
      <w:pPr>
        <w:ind w:left="4154" w:hanging="360"/>
      </w:pPr>
      <w:rPr>
        <w:rFonts w:ascii="Courier New" w:hAnsi="Courier New" w:cs="Courier New" w:hint="default"/>
      </w:rPr>
    </w:lvl>
    <w:lvl w:ilvl="5" w:tplc="04050005" w:tentative="1">
      <w:start w:val="1"/>
      <w:numFmt w:val="bullet"/>
      <w:lvlText w:val=""/>
      <w:lvlJc w:val="left"/>
      <w:pPr>
        <w:ind w:left="4874" w:hanging="360"/>
      </w:pPr>
      <w:rPr>
        <w:rFonts w:ascii="Wingdings" w:hAnsi="Wingdings" w:hint="default"/>
      </w:rPr>
    </w:lvl>
    <w:lvl w:ilvl="6" w:tplc="04050001" w:tentative="1">
      <w:start w:val="1"/>
      <w:numFmt w:val="bullet"/>
      <w:lvlText w:val=""/>
      <w:lvlJc w:val="left"/>
      <w:pPr>
        <w:ind w:left="5594" w:hanging="360"/>
      </w:pPr>
      <w:rPr>
        <w:rFonts w:ascii="Symbol" w:hAnsi="Symbol" w:hint="default"/>
      </w:rPr>
    </w:lvl>
    <w:lvl w:ilvl="7" w:tplc="04050003" w:tentative="1">
      <w:start w:val="1"/>
      <w:numFmt w:val="bullet"/>
      <w:lvlText w:val="o"/>
      <w:lvlJc w:val="left"/>
      <w:pPr>
        <w:ind w:left="6314" w:hanging="360"/>
      </w:pPr>
      <w:rPr>
        <w:rFonts w:ascii="Courier New" w:hAnsi="Courier New" w:cs="Courier New" w:hint="default"/>
      </w:rPr>
    </w:lvl>
    <w:lvl w:ilvl="8" w:tplc="04050005" w:tentative="1">
      <w:start w:val="1"/>
      <w:numFmt w:val="bullet"/>
      <w:lvlText w:val=""/>
      <w:lvlJc w:val="left"/>
      <w:pPr>
        <w:ind w:left="7034" w:hanging="360"/>
      </w:pPr>
      <w:rPr>
        <w:rFonts w:ascii="Wingdings" w:hAnsi="Wingdings" w:hint="default"/>
      </w:rPr>
    </w:lvl>
  </w:abstractNum>
  <w:abstractNum w:abstractNumId="28" w15:restartNumberingAfterBreak="0">
    <w:nsid w:val="5B907277"/>
    <w:multiLevelType w:val="hybridMultilevel"/>
    <w:tmpl w:val="FC145550"/>
    <w:lvl w:ilvl="0" w:tplc="32BE12D0">
      <w:start w:val="1"/>
      <w:numFmt w:val="bullet"/>
      <w:lvlText w:val="•"/>
      <w:lvlJc w:val="left"/>
      <w:pPr>
        <w:tabs>
          <w:tab w:val="num" w:pos="720"/>
        </w:tabs>
        <w:ind w:left="720" w:hanging="360"/>
      </w:pPr>
      <w:rPr>
        <w:rFonts w:ascii="Arial" w:hAnsi="Arial" w:cs="Times New Roman" w:hint="default"/>
      </w:rPr>
    </w:lvl>
    <w:lvl w:ilvl="1" w:tplc="0056417E">
      <w:start w:val="1"/>
      <w:numFmt w:val="bullet"/>
      <w:lvlText w:val="•"/>
      <w:lvlJc w:val="left"/>
      <w:pPr>
        <w:tabs>
          <w:tab w:val="num" w:pos="1440"/>
        </w:tabs>
        <w:ind w:left="1440" w:hanging="360"/>
      </w:pPr>
      <w:rPr>
        <w:rFonts w:ascii="Arial" w:hAnsi="Arial" w:cs="Times New Roman" w:hint="default"/>
      </w:rPr>
    </w:lvl>
    <w:lvl w:ilvl="2" w:tplc="FFBEE4EE">
      <w:start w:val="1"/>
      <w:numFmt w:val="bullet"/>
      <w:lvlText w:val="•"/>
      <w:lvlJc w:val="left"/>
      <w:pPr>
        <w:tabs>
          <w:tab w:val="num" w:pos="2160"/>
        </w:tabs>
        <w:ind w:left="2160" w:hanging="360"/>
      </w:pPr>
      <w:rPr>
        <w:rFonts w:ascii="Arial" w:hAnsi="Arial" w:cs="Times New Roman" w:hint="default"/>
      </w:rPr>
    </w:lvl>
    <w:lvl w:ilvl="3" w:tplc="0D0E0D8A">
      <w:start w:val="1"/>
      <w:numFmt w:val="bullet"/>
      <w:lvlText w:val="•"/>
      <w:lvlJc w:val="left"/>
      <w:pPr>
        <w:tabs>
          <w:tab w:val="num" w:pos="2880"/>
        </w:tabs>
        <w:ind w:left="2880" w:hanging="360"/>
      </w:pPr>
      <w:rPr>
        <w:rFonts w:ascii="Arial" w:hAnsi="Arial" w:cs="Times New Roman" w:hint="default"/>
      </w:rPr>
    </w:lvl>
    <w:lvl w:ilvl="4" w:tplc="CE9E1530">
      <w:start w:val="1"/>
      <w:numFmt w:val="bullet"/>
      <w:lvlText w:val="•"/>
      <w:lvlJc w:val="left"/>
      <w:pPr>
        <w:tabs>
          <w:tab w:val="num" w:pos="3600"/>
        </w:tabs>
        <w:ind w:left="3600" w:hanging="360"/>
      </w:pPr>
      <w:rPr>
        <w:rFonts w:ascii="Arial" w:hAnsi="Arial" w:cs="Times New Roman" w:hint="default"/>
      </w:rPr>
    </w:lvl>
    <w:lvl w:ilvl="5" w:tplc="14BA97A0">
      <w:start w:val="1"/>
      <w:numFmt w:val="bullet"/>
      <w:lvlText w:val="•"/>
      <w:lvlJc w:val="left"/>
      <w:pPr>
        <w:tabs>
          <w:tab w:val="num" w:pos="4320"/>
        </w:tabs>
        <w:ind w:left="4320" w:hanging="360"/>
      </w:pPr>
      <w:rPr>
        <w:rFonts w:ascii="Arial" w:hAnsi="Arial" w:cs="Times New Roman" w:hint="default"/>
      </w:rPr>
    </w:lvl>
    <w:lvl w:ilvl="6" w:tplc="5B1E1DF8">
      <w:start w:val="1"/>
      <w:numFmt w:val="bullet"/>
      <w:lvlText w:val="•"/>
      <w:lvlJc w:val="left"/>
      <w:pPr>
        <w:tabs>
          <w:tab w:val="num" w:pos="5040"/>
        </w:tabs>
        <w:ind w:left="5040" w:hanging="360"/>
      </w:pPr>
      <w:rPr>
        <w:rFonts w:ascii="Arial" w:hAnsi="Arial" w:cs="Times New Roman" w:hint="default"/>
      </w:rPr>
    </w:lvl>
    <w:lvl w:ilvl="7" w:tplc="1DD0F3A4">
      <w:start w:val="1"/>
      <w:numFmt w:val="bullet"/>
      <w:lvlText w:val="•"/>
      <w:lvlJc w:val="left"/>
      <w:pPr>
        <w:tabs>
          <w:tab w:val="num" w:pos="5760"/>
        </w:tabs>
        <w:ind w:left="5760" w:hanging="360"/>
      </w:pPr>
      <w:rPr>
        <w:rFonts w:ascii="Arial" w:hAnsi="Arial" w:cs="Times New Roman" w:hint="default"/>
      </w:rPr>
    </w:lvl>
    <w:lvl w:ilvl="8" w:tplc="93A83D0A">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63DE122D"/>
    <w:multiLevelType w:val="hybridMultilevel"/>
    <w:tmpl w:val="4B347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4631B5"/>
    <w:multiLevelType w:val="hybridMultilevel"/>
    <w:tmpl w:val="3E909A56"/>
    <w:lvl w:ilvl="0" w:tplc="0380919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2102B6"/>
    <w:multiLevelType w:val="hybridMultilevel"/>
    <w:tmpl w:val="FFE49774"/>
    <w:lvl w:ilvl="0" w:tplc="6E90FCFA">
      <w:numFmt w:val="bullet"/>
      <w:lvlText w:val="-"/>
      <w:lvlJc w:val="left"/>
      <w:pPr>
        <w:ind w:left="1080" w:hanging="360"/>
      </w:pPr>
      <w:rPr>
        <w:rFonts w:ascii="Arial" w:eastAsiaTheme="minorHAns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2" w15:restartNumberingAfterBreak="0">
    <w:nsid w:val="6D790973"/>
    <w:multiLevelType w:val="hybridMultilevel"/>
    <w:tmpl w:val="30B4E534"/>
    <w:lvl w:ilvl="0" w:tplc="EF32F36C">
      <w:start w:val="1"/>
      <w:numFmt w:val="bullet"/>
      <w:lvlText w:val="•"/>
      <w:lvlJc w:val="left"/>
      <w:pPr>
        <w:tabs>
          <w:tab w:val="num" w:pos="720"/>
        </w:tabs>
        <w:ind w:left="720" w:hanging="360"/>
      </w:pPr>
      <w:rPr>
        <w:rFonts w:ascii="Comic Sans MS" w:eastAsia="Comic Sans MS" w:hAnsi="Comic Sans MS" w:cs="Comic Sans MS" w:hint="default"/>
        <w:b w:val="0"/>
        <w:i w:val="0"/>
        <w:strike w:val="0"/>
        <w:dstrike w:val="0"/>
        <w:color w:val="000000"/>
        <w:sz w:val="24"/>
        <w:szCs w:val="24"/>
        <w:u w:val="none" w:color="000000"/>
        <w:bdr w:val="none" w:sz="0" w:space="0" w:color="auto"/>
        <w:shd w:val="clear" w:color="auto" w:fill="auto"/>
        <w:vertAlign w:val="baseline"/>
      </w:rPr>
    </w:lvl>
    <w:lvl w:ilvl="1" w:tplc="49B4F9C6">
      <w:start w:val="1"/>
      <w:numFmt w:val="bullet"/>
      <w:lvlText w:val="•"/>
      <w:lvlJc w:val="left"/>
      <w:pPr>
        <w:tabs>
          <w:tab w:val="num" w:pos="1440"/>
        </w:tabs>
        <w:ind w:left="1440" w:hanging="360"/>
      </w:pPr>
      <w:rPr>
        <w:rFonts w:ascii="Arial" w:hAnsi="Arial" w:cs="Times New Roman" w:hint="default"/>
      </w:rPr>
    </w:lvl>
    <w:lvl w:ilvl="2" w:tplc="B33A3DC0">
      <w:start w:val="1"/>
      <w:numFmt w:val="bullet"/>
      <w:lvlText w:val="•"/>
      <w:lvlJc w:val="left"/>
      <w:pPr>
        <w:tabs>
          <w:tab w:val="num" w:pos="2160"/>
        </w:tabs>
        <w:ind w:left="2160" w:hanging="360"/>
      </w:pPr>
      <w:rPr>
        <w:rFonts w:ascii="Arial" w:hAnsi="Arial" w:cs="Times New Roman" w:hint="default"/>
      </w:rPr>
    </w:lvl>
    <w:lvl w:ilvl="3" w:tplc="79680B7C">
      <w:start w:val="1"/>
      <w:numFmt w:val="bullet"/>
      <w:lvlText w:val="•"/>
      <w:lvlJc w:val="left"/>
      <w:pPr>
        <w:tabs>
          <w:tab w:val="num" w:pos="2880"/>
        </w:tabs>
        <w:ind w:left="2880" w:hanging="360"/>
      </w:pPr>
      <w:rPr>
        <w:rFonts w:ascii="Arial" w:hAnsi="Arial" w:cs="Times New Roman" w:hint="default"/>
      </w:rPr>
    </w:lvl>
    <w:lvl w:ilvl="4" w:tplc="E5F0CE2A">
      <w:start w:val="1"/>
      <w:numFmt w:val="bullet"/>
      <w:lvlText w:val="•"/>
      <w:lvlJc w:val="left"/>
      <w:pPr>
        <w:tabs>
          <w:tab w:val="num" w:pos="3600"/>
        </w:tabs>
        <w:ind w:left="3600" w:hanging="360"/>
      </w:pPr>
      <w:rPr>
        <w:rFonts w:ascii="Arial" w:hAnsi="Arial" w:cs="Times New Roman" w:hint="default"/>
      </w:rPr>
    </w:lvl>
    <w:lvl w:ilvl="5" w:tplc="BF5EEA5A">
      <w:start w:val="1"/>
      <w:numFmt w:val="bullet"/>
      <w:lvlText w:val="•"/>
      <w:lvlJc w:val="left"/>
      <w:pPr>
        <w:tabs>
          <w:tab w:val="num" w:pos="4320"/>
        </w:tabs>
        <w:ind w:left="4320" w:hanging="360"/>
      </w:pPr>
      <w:rPr>
        <w:rFonts w:ascii="Arial" w:hAnsi="Arial" w:cs="Times New Roman" w:hint="default"/>
      </w:rPr>
    </w:lvl>
    <w:lvl w:ilvl="6" w:tplc="1CF2F1FC">
      <w:start w:val="1"/>
      <w:numFmt w:val="bullet"/>
      <w:lvlText w:val="•"/>
      <w:lvlJc w:val="left"/>
      <w:pPr>
        <w:tabs>
          <w:tab w:val="num" w:pos="5040"/>
        </w:tabs>
        <w:ind w:left="5040" w:hanging="360"/>
      </w:pPr>
      <w:rPr>
        <w:rFonts w:ascii="Arial" w:hAnsi="Arial" w:cs="Times New Roman" w:hint="default"/>
      </w:rPr>
    </w:lvl>
    <w:lvl w:ilvl="7" w:tplc="060A1708">
      <w:start w:val="1"/>
      <w:numFmt w:val="bullet"/>
      <w:lvlText w:val="•"/>
      <w:lvlJc w:val="left"/>
      <w:pPr>
        <w:tabs>
          <w:tab w:val="num" w:pos="5760"/>
        </w:tabs>
        <w:ind w:left="5760" w:hanging="360"/>
      </w:pPr>
      <w:rPr>
        <w:rFonts w:ascii="Arial" w:hAnsi="Arial" w:cs="Times New Roman" w:hint="default"/>
      </w:rPr>
    </w:lvl>
    <w:lvl w:ilvl="8" w:tplc="EABAA618">
      <w:start w:val="1"/>
      <w:numFmt w:val="bullet"/>
      <w:lvlText w:val="•"/>
      <w:lvlJc w:val="left"/>
      <w:pPr>
        <w:tabs>
          <w:tab w:val="num" w:pos="6480"/>
        </w:tabs>
        <w:ind w:left="6480" w:hanging="360"/>
      </w:pPr>
      <w:rPr>
        <w:rFonts w:ascii="Arial" w:hAnsi="Arial" w:cs="Times New Roman" w:hint="default"/>
      </w:rPr>
    </w:lvl>
  </w:abstractNum>
  <w:abstractNum w:abstractNumId="33" w15:restartNumberingAfterBreak="0">
    <w:nsid w:val="6E3663D3"/>
    <w:multiLevelType w:val="hybridMultilevel"/>
    <w:tmpl w:val="B90C9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8C7E87"/>
    <w:multiLevelType w:val="multilevel"/>
    <w:tmpl w:val="909E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983107"/>
    <w:multiLevelType w:val="hybridMultilevel"/>
    <w:tmpl w:val="69FC8AC0"/>
    <w:lvl w:ilvl="0" w:tplc="38BABB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770BA"/>
    <w:multiLevelType w:val="hybridMultilevel"/>
    <w:tmpl w:val="C52E0DC8"/>
    <w:lvl w:ilvl="0" w:tplc="84760D7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B07E60"/>
    <w:multiLevelType w:val="hybridMultilevel"/>
    <w:tmpl w:val="F8BA7A16"/>
    <w:lvl w:ilvl="0" w:tplc="84760D7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D052CF"/>
    <w:multiLevelType w:val="hybridMultilevel"/>
    <w:tmpl w:val="2BCA6E9A"/>
    <w:lvl w:ilvl="0" w:tplc="EF32F36C">
      <w:start w:val="1"/>
      <w:numFmt w:val="bullet"/>
      <w:lvlText w:val="•"/>
      <w:lvlJc w:val="left"/>
      <w:pPr>
        <w:ind w:left="720" w:hanging="360"/>
      </w:pPr>
      <w:rPr>
        <w:rFonts w:ascii="Comic Sans MS" w:eastAsia="Comic Sans MS" w:hAnsi="Comic Sans MS" w:cs="Comic Sans M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D1C9D"/>
    <w:multiLevelType w:val="hybridMultilevel"/>
    <w:tmpl w:val="E26A89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798E080D"/>
    <w:multiLevelType w:val="hybridMultilevel"/>
    <w:tmpl w:val="59A0C0B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1" w15:restartNumberingAfterBreak="0">
    <w:nsid w:val="7D574528"/>
    <w:multiLevelType w:val="hybridMultilevel"/>
    <w:tmpl w:val="BC968086"/>
    <w:lvl w:ilvl="0" w:tplc="21B81204">
      <w:start w:val="1"/>
      <w:numFmt w:val="bullet"/>
      <w:lvlText w:val="-"/>
      <w:lvlJc w:val="left"/>
      <w:pPr>
        <w:ind w:left="922" w:hanging="360"/>
      </w:pPr>
      <w:rPr>
        <w:rFonts w:ascii="Calibri" w:hAnsi="Calibri"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36"/>
  </w:num>
  <w:num w:numId="2">
    <w:abstractNumId w:val="30"/>
  </w:num>
  <w:num w:numId="3">
    <w:abstractNumId w:val="24"/>
  </w:num>
  <w:num w:numId="4">
    <w:abstractNumId w:val="1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31"/>
  </w:num>
  <w:num w:numId="9">
    <w:abstractNumId w:val="8"/>
  </w:num>
  <w:num w:numId="10">
    <w:abstractNumId w:val="25"/>
  </w:num>
  <w:num w:numId="11">
    <w:abstractNumId w:val="26"/>
  </w:num>
  <w:num w:numId="12">
    <w:abstractNumId w:val="39"/>
  </w:num>
  <w:num w:numId="13">
    <w:abstractNumId w:val="19"/>
  </w:num>
  <w:num w:numId="14">
    <w:abstractNumId w:val="13"/>
  </w:num>
  <w:num w:numId="15">
    <w:abstractNumId w:val="28"/>
  </w:num>
  <w:num w:numId="16">
    <w:abstractNumId w:val="32"/>
  </w:num>
  <w:num w:numId="17">
    <w:abstractNumId w:val="38"/>
  </w:num>
  <w:num w:numId="18">
    <w:abstractNumId w:val="29"/>
  </w:num>
  <w:num w:numId="19">
    <w:abstractNumId w:val="12"/>
  </w:num>
  <w:num w:numId="20">
    <w:abstractNumId w:val="40"/>
  </w:num>
  <w:num w:numId="21">
    <w:abstractNumId w:val="11"/>
  </w:num>
  <w:num w:numId="22">
    <w:abstractNumId w:val="20"/>
  </w:num>
  <w:num w:numId="23">
    <w:abstractNumId w:val="17"/>
  </w:num>
  <w:num w:numId="24">
    <w:abstractNumId w:val="35"/>
  </w:num>
  <w:num w:numId="25">
    <w:abstractNumId w:val="7"/>
  </w:num>
  <w:num w:numId="26">
    <w:abstractNumId w:val="16"/>
  </w:num>
  <w:num w:numId="27">
    <w:abstractNumId w:val="41"/>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5"/>
  </w:num>
  <w:num w:numId="34">
    <w:abstractNumId w:val="34"/>
  </w:num>
  <w:num w:numId="35">
    <w:abstractNumId w:val="1"/>
  </w:num>
  <w:num w:numId="36">
    <w:abstractNumId w:val="0"/>
  </w:num>
  <w:num w:numId="37">
    <w:abstractNumId w:val="2"/>
  </w:num>
  <w:num w:numId="38">
    <w:abstractNumId w:val="23"/>
  </w:num>
  <w:num w:numId="39">
    <w:abstractNumId w:val="9"/>
  </w:num>
  <w:num w:numId="40">
    <w:abstractNumId w:val="3"/>
  </w:num>
  <w:num w:numId="41">
    <w:abstractNumId w:val="3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F6"/>
    <w:rsid w:val="00004AF5"/>
    <w:rsid w:val="00040E7A"/>
    <w:rsid w:val="00041552"/>
    <w:rsid w:val="00047334"/>
    <w:rsid w:val="000534A5"/>
    <w:rsid w:val="00060E6A"/>
    <w:rsid w:val="00061DAD"/>
    <w:rsid w:val="000803F8"/>
    <w:rsid w:val="00097784"/>
    <w:rsid w:val="000A3E28"/>
    <w:rsid w:val="000B519C"/>
    <w:rsid w:val="000C51E2"/>
    <w:rsid w:val="000D3600"/>
    <w:rsid w:val="000E5E10"/>
    <w:rsid w:val="001037D3"/>
    <w:rsid w:val="001526A8"/>
    <w:rsid w:val="00155979"/>
    <w:rsid w:val="00191EB3"/>
    <w:rsid w:val="00194766"/>
    <w:rsid w:val="001A3A78"/>
    <w:rsid w:val="001A6079"/>
    <w:rsid w:val="001B1326"/>
    <w:rsid w:val="001B15E3"/>
    <w:rsid w:val="001C3193"/>
    <w:rsid w:val="001D27D7"/>
    <w:rsid w:val="002341B8"/>
    <w:rsid w:val="002565E4"/>
    <w:rsid w:val="002578C6"/>
    <w:rsid w:val="002611D6"/>
    <w:rsid w:val="00265EE4"/>
    <w:rsid w:val="00276A86"/>
    <w:rsid w:val="0027717A"/>
    <w:rsid w:val="00277BC1"/>
    <w:rsid w:val="002C179D"/>
    <w:rsid w:val="002E5F9E"/>
    <w:rsid w:val="002F5055"/>
    <w:rsid w:val="00302BFA"/>
    <w:rsid w:val="003550AC"/>
    <w:rsid w:val="00383148"/>
    <w:rsid w:val="003B149C"/>
    <w:rsid w:val="003B3D94"/>
    <w:rsid w:val="003C4392"/>
    <w:rsid w:val="003D3319"/>
    <w:rsid w:val="003F1AD5"/>
    <w:rsid w:val="004044F0"/>
    <w:rsid w:val="00407C27"/>
    <w:rsid w:val="004108B3"/>
    <w:rsid w:val="004D5947"/>
    <w:rsid w:val="004E5165"/>
    <w:rsid w:val="004E75F9"/>
    <w:rsid w:val="004E7FBA"/>
    <w:rsid w:val="004F161A"/>
    <w:rsid w:val="004F4E13"/>
    <w:rsid w:val="005005E3"/>
    <w:rsid w:val="00512433"/>
    <w:rsid w:val="00531E20"/>
    <w:rsid w:val="00541402"/>
    <w:rsid w:val="00546C1F"/>
    <w:rsid w:val="00546E9E"/>
    <w:rsid w:val="00563D88"/>
    <w:rsid w:val="00567AF6"/>
    <w:rsid w:val="005967A4"/>
    <w:rsid w:val="005A0187"/>
    <w:rsid w:val="005C5C47"/>
    <w:rsid w:val="005D2C04"/>
    <w:rsid w:val="005E018A"/>
    <w:rsid w:val="005E0BD0"/>
    <w:rsid w:val="005F2DCA"/>
    <w:rsid w:val="006024E4"/>
    <w:rsid w:val="00612D74"/>
    <w:rsid w:val="0062202B"/>
    <w:rsid w:val="006344CD"/>
    <w:rsid w:val="00635A47"/>
    <w:rsid w:val="006375FA"/>
    <w:rsid w:val="00663661"/>
    <w:rsid w:val="00674B40"/>
    <w:rsid w:val="006758C3"/>
    <w:rsid w:val="00676C0E"/>
    <w:rsid w:val="00682785"/>
    <w:rsid w:val="0069518A"/>
    <w:rsid w:val="006C5F3D"/>
    <w:rsid w:val="006C69E5"/>
    <w:rsid w:val="006D32D6"/>
    <w:rsid w:val="006E1770"/>
    <w:rsid w:val="006E7C7D"/>
    <w:rsid w:val="006F1661"/>
    <w:rsid w:val="00702260"/>
    <w:rsid w:val="007100CE"/>
    <w:rsid w:val="00751ECA"/>
    <w:rsid w:val="00770FFA"/>
    <w:rsid w:val="007A47EE"/>
    <w:rsid w:val="007C67E9"/>
    <w:rsid w:val="007E4E25"/>
    <w:rsid w:val="007E60C4"/>
    <w:rsid w:val="007F297F"/>
    <w:rsid w:val="00801D1C"/>
    <w:rsid w:val="00806388"/>
    <w:rsid w:val="0081283D"/>
    <w:rsid w:val="00835897"/>
    <w:rsid w:val="00837D2D"/>
    <w:rsid w:val="00853BAB"/>
    <w:rsid w:val="00862A86"/>
    <w:rsid w:val="00871E93"/>
    <w:rsid w:val="0087611D"/>
    <w:rsid w:val="00895146"/>
    <w:rsid w:val="008A1BBC"/>
    <w:rsid w:val="008F017D"/>
    <w:rsid w:val="0090113C"/>
    <w:rsid w:val="00907324"/>
    <w:rsid w:val="009172E7"/>
    <w:rsid w:val="00944E18"/>
    <w:rsid w:val="009760A4"/>
    <w:rsid w:val="00994DA8"/>
    <w:rsid w:val="009A27B4"/>
    <w:rsid w:val="009A2CFF"/>
    <w:rsid w:val="009A470D"/>
    <w:rsid w:val="009C1780"/>
    <w:rsid w:val="009C7827"/>
    <w:rsid w:val="009E7AAE"/>
    <w:rsid w:val="009F6557"/>
    <w:rsid w:val="00A16159"/>
    <w:rsid w:val="00A23B9A"/>
    <w:rsid w:val="00A501F8"/>
    <w:rsid w:val="00A53188"/>
    <w:rsid w:val="00A605D0"/>
    <w:rsid w:val="00A646EB"/>
    <w:rsid w:val="00A76B16"/>
    <w:rsid w:val="00A839D3"/>
    <w:rsid w:val="00A84D52"/>
    <w:rsid w:val="00A85B7A"/>
    <w:rsid w:val="00A9134C"/>
    <w:rsid w:val="00AA05CF"/>
    <w:rsid w:val="00AA7811"/>
    <w:rsid w:val="00AB7F82"/>
    <w:rsid w:val="00AC68F4"/>
    <w:rsid w:val="00AC7F2E"/>
    <w:rsid w:val="00AD2E35"/>
    <w:rsid w:val="00AE49FA"/>
    <w:rsid w:val="00AE4FFB"/>
    <w:rsid w:val="00AF003B"/>
    <w:rsid w:val="00AF0F7C"/>
    <w:rsid w:val="00AF2820"/>
    <w:rsid w:val="00B0129D"/>
    <w:rsid w:val="00B17915"/>
    <w:rsid w:val="00B440C8"/>
    <w:rsid w:val="00B54BC5"/>
    <w:rsid w:val="00B5586E"/>
    <w:rsid w:val="00B6326A"/>
    <w:rsid w:val="00B64226"/>
    <w:rsid w:val="00B81B2F"/>
    <w:rsid w:val="00BB0F37"/>
    <w:rsid w:val="00BB5161"/>
    <w:rsid w:val="00BC3B26"/>
    <w:rsid w:val="00BC62AF"/>
    <w:rsid w:val="00BD7B7D"/>
    <w:rsid w:val="00BE3561"/>
    <w:rsid w:val="00BF29C7"/>
    <w:rsid w:val="00C1175B"/>
    <w:rsid w:val="00C16D21"/>
    <w:rsid w:val="00C30404"/>
    <w:rsid w:val="00C354FD"/>
    <w:rsid w:val="00C41B9C"/>
    <w:rsid w:val="00C613D5"/>
    <w:rsid w:val="00C7097F"/>
    <w:rsid w:val="00C902AB"/>
    <w:rsid w:val="00C9718E"/>
    <w:rsid w:val="00CA651F"/>
    <w:rsid w:val="00CA7FF2"/>
    <w:rsid w:val="00CB0278"/>
    <w:rsid w:val="00CD71C2"/>
    <w:rsid w:val="00CE72C5"/>
    <w:rsid w:val="00CF12AF"/>
    <w:rsid w:val="00D10B64"/>
    <w:rsid w:val="00D17B14"/>
    <w:rsid w:val="00D268EB"/>
    <w:rsid w:val="00D55B58"/>
    <w:rsid w:val="00D6257F"/>
    <w:rsid w:val="00D847EF"/>
    <w:rsid w:val="00D8710A"/>
    <w:rsid w:val="00D87F5D"/>
    <w:rsid w:val="00DA5DE1"/>
    <w:rsid w:val="00DC3A21"/>
    <w:rsid w:val="00DE134F"/>
    <w:rsid w:val="00DE20C1"/>
    <w:rsid w:val="00DF421C"/>
    <w:rsid w:val="00E0056B"/>
    <w:rsid w:val="00E04A13"/>
    <w:rsid w:val="00E15D6F"/>
    <w:rsid w:val="00E45F4D"/>
    <w:rsid w:val="00E51A0C"/>
    <w:rsid w:val="00E64687"/>
    <w:rsid w:val="00E72610"/>
    <w:rsid w:val="00E76D76"/>
    <w:rsid w:val="00E812CD"/>
    <w:rsid w:val="00E936D8"/>
    <w:rsid w:val="00EA6AAA"/>
    <w:rsid w:val="00EC14EC"/>
    <w:rsid w:val="00ED2A81"/>
    <w:rsid w:val="00ED36BA"/>
    <w:rsid w:val="00ED6D33"/>
    <w:rsid w:val="00F05025"/>
    <w:rsid w:val="00F24805"/>
    <w:rsid w:val="00F35913"/>
    <w:rsid w:val="00F3694E"/>
    <w:rsid w:val="00F531B7"/>
    <w:rsid w:val="00F5349B"/>
    <w:rsid w:val="00F830E4"/>
    <w:rsid w:val="00F92744"/>
    <w:rsid w:val="00FB233B"/>
    <w:rsid w:val="00FB5EF4"/>
    <w:rsid w:val="00FD39CC"/>
    <w:rsid w:val="00FD61D8"/>
    <w:rsid w:val="00FE1E82"/>
    <w:rsid w:val="00FE24C0"/>
    <w:rsid w:val="00FF46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FB39"/>
  <w15:docId w15:val="{1CC64D38-E182-456E-89D9-B7BB1072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5146"/>
    <w:rPr>
      <w:rFonts w:ascii="Times New Roman" w:hAnsi="Times New Roman"/>
      <w:sz w:val="24"/>
    </w:rPr>
  </w:style>
  <w:style w:type="paragraph" w:styleId="Nadpis1">
    <w:name w:val="heading 1"/>
    <w:basedOn w:val="Normln"/>
    <w:next w:val="Normln"/>
    <w:link w:val="Nadpis1Char"/>
    <w:uiPriority w:val="9"/>
    <w:qFormat/>
    <w:rsid w:val="003B149C"/>
    <w:pPr>
      <w:keepNext/>
      <w:keepLines/>
      <w:numPr>
        <w:numId w:val="42"/>
      </w:numP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unhideWhenUsed/>
    <w:qFormat/>
    <w:rsid w:val="003B149C"/>
    <w:pPr>
      <w:keepNext/>
      <w:keepLines/>
      <w:spacing w:before="120" w:after="120" w:line="240" w:lineRule="auto"/>
      <w:outlineLvl w:val="1"/>
    </w:pPr>
    <w:rPr>
      <w:rFonts w:asciiTheme="majorHAnsi" w:eastAsiaTheme="majorEastAsia" w:hAnsiTheme="majorHAnsi" w:cstheme="majorBidi"/>
      <w:b/>
      <w:i/>
      <w:sz w:val="28"/>
      <w:szCs w:val="36"/>
    </w:rPr>
  </w:style>
  <w:style w:type="paragraph" w:styleId="Nadpis3">
    <w:name w:val="heading 3"/>
    <w:basedOn w:val="Normln"/>
    <w:next w:val="Normln"/>
    <w:link w:val="Nadpis3Char"/>
    <w:uiPriority w:val="9"/>
    <w:semiHidden/>
    <w:unhideWhenUsed/>
    <w:qFormat/>
    <w:rsid w:val="00E76D76"/>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dpis4">
    <w:name w:val="heading 4"/>
    <w:basedOn w:val="Normln"/>
    <w:next w:val="Normln"/>
    <w:link w:val="Nadpis4Char"/>
    <w:uiPriority w:val="9"/>
    <w:semiHidden/>
    <w:unhideWhenUsed/>
    <w:qFormat/>
    <w:rsid w:val="00E76D76"/>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dpis5">
    <w:name w:val="heading 5"/>
    <w:basedOn w:val="Normln"/>
    <w:next w:val="Normln"/>
    <w:link w:val="Nadpis5Char"/>
    <w:uiPriority w:val="9"/>
    <w:unhideWhenUsed/>
    <w:qFormat/>
    <w:rsid w:val="00E76D76"/>
    <w:pPr>
      <w:keepNext/>
      <w:keepLines/>
      <w:spacing w:before="80" w:after="0" w:line="240" w:lineRule="auto"/>
      <w:outlineLvl w:val="4"/>
    </w:pPr>
    <w:rPr>
      <w:rFonts w:asciiTheme="majorHAnsi" w:eastAsiaTheme="majorEastAsia" w:hAnsiTheme="majorHAnsi" w:cstheme="majorBidi"/>
      <w:color w:val="943634" w:themeColor="accent2" w:themeShade="BF"/>
      <w:szCs w:val="24"/>
    </w:rPr>
  </w:style>
  <w:style w:type="paragraph" w:styleId="Nadpis6">
    <w:name w:val="heading 6"/>
    <w:basedOn w:val="Normln"/>
    <w:next w:val="Normln"/>
    <w:link w:val="Nadpis6Char"/>
    <w:uiPriority w:val="9"/>
    <w:unhideWhenUsed/>
    <w:qFormat/>
    <w:rsid w:val="00E76D76"/>
    <w:pPr>
      <w:keepNext/>
      <w:keepLines/>
      <w:spacing w:before="80" w:after="0" w:line="240" w:lineRule="auto"/>
      <w:outlineLvl w:val="5"/>
    </w:pPr>
    <w:rPr>
      <w:rFonts w:asciiTheme="majorHAnsi" w:eastAsiaTheme="majorEastAsia" w:hAnsiTheme="majorHAnsi" w:cstheme="majorBidi"/>
      <w:i/>
      <w:iCs/>
      <w:color w:val="632423" w:themeColor="accent2" w:themeShade="80"/>
      <w:szCs w:val="24"/>
    </w:rPr>
  </w:style>
  <w:style w:type="paragraph" w:styleId="Nadpis7">
    <w:name w:val="heading 7"/>
    <w:basedOn w:val="Normln"/>
    <w:next w:val="Normln"/>
    <w:link w:val="Nadpis7Char"/>
    <w:uiPriority w:val="9"/>
    <w:semiHidden/>
    <w:unhideWhenUsed/>
    <w:qFormat/>
    <w:rsid w:val="00E76D76"/>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dpis8">
    <w:name w:val="heading 8"/>
    <w:basedOn w:val="Normln"/>
    <w:next w:val="Normln"/>
    <w:link w:val="Nadpis8Char"/>
    <w:uiPriority w:val="9"/>
    <w:semiHidden/>
    <w:unhideWhenUsed/>
    <w:qFormat/>
    <w:rsid w:val="00E76D76"/>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dpis9">
    <w:name w:val="heading 9"/>
    <w:basedOn w:val="Normln"/>
    <w:next w:val="Normln"/>
    <w:link w:val="Nadpis9Char"/>
    <w:uiPriority w:val="9"/>
    <w:semiHidden/>
    <w:unhideWhenUsed/>
    <w:qFormat/>
    <w:rsid w:val="00E76D76"/>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7AF6"/>
    <w:pPr>
      <w:ind w:left="720"/>
      <w:contextualSpacing/>
    </w:pPr>
  </w:style>
  <w:style w:type="character" w:customStyle="1" w:styleId="Nadpis2Char">
    <w:name w:val="Nadpis 2 Char"/>
    <w:basedOn w:val="Standardnpsmoodstavce"/>
    <w:link w:val="Nadpis2"/>
    <w:uiPriority w:val="9"/>
    <w:rsid w:val="003B149C"/>
    <w:rPr>
      <w:rFonts w:asciiTheme="majorHAnsi" w:eastAsiaTheme="majorEastAsia" w:hAnsiTheme="majorHAnsi" w:cstheme="majorBidi"/>
      <w:b/>
      <w:i/>
      <w:sz w:val="28"/>
      <w:szCs w:val="36"/>
    </w:rPr>
  </w:style>
  <w:style w:type="paragraph" w:customStyle="1" w:styleId="Standard">
    <w:name w:val="Standard"/>
    <w:rsid w:val="00512433"/>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ypertextovodkaz">
    <w:name w:val="Hyperlink"/>
    <w:uiPriority w:val="99"/>
    <w:unhideWhenUsed/>
    <w:rsid w:val="00512433"/>
    <w:rPr>
      <w:color w:val="0000FF"/>
      <w:u w:val="single"/>
    </w:rPr>
  </w:style>
  <w:style w:type="character" w:customStyle="1" w:styleId="Nadpis5Char">
    <w:name w:val="Nadpis 5 Char"/>
    <w:basedOn w:val="Standardnpsmoodstavce"/>
    <w:link w:val="Nadpis5"/>
    <w:uiPriority w:val="9"/>
    <w:rsid w:val="00E76D76"/>
    <w:rPr>
      <w:rFonts w:asciiTheme="majorHAnsi" w:eastAsiaTheme="majorEastAsia" w:hAnsiTheme="majorHAnsi" w:cstheme="majorBidi"/>
      <w:color w:val="943634" w:themeColor="accent2" w:themeShade="BF"/>
      <w:sz w:val="24"/>
      <w:szCs w:val="24"/>
    </w:rPr>
  </w:style>
  <w:style w:type="character" w:customStyle="1" w:styleId="Nadpis6Char">
    <w:name w:val="Nadpis 6 Char"/>
    <w:basedOn w:val="Standardnpsmoodstavce"/>
    <w:link w:val="Nadpis6"/>
    <w:uiPriority w:val="9"/>
    <w:rsid w:val="00E76D76"/>
    <w:rPr>
      <w:rFonts w:asciiTheme="majorHAnsi" w:eastAsiaTheme="majorEastAsia" w:hAnsiTheme="majorHAnsi" w:cstheme="majorBidi"/>
      <w:i/>
      <w:iCs/>
      <w:color w:val="632423" w:themeColor="accent2" w:themeShade="80"/>
      <w:sz w:val="24"/>
      <w:szCs w:val="24"/>
    </w:rPr>
  </w:style>
  <w:style w:type="character" w:customStyle="1" w:styleId="Nadpis9Char">
    <w:name w:val="Nadpis 9 Char"/>
    <w:basedOn w:val="Standardnpsmoodstavce"/>
    <w:link w:val="Nadpis9"/>
    <w:uiPriority w:val="9"/>
    <w:semiHidden/>
    <w:rsid w:val="00E76D76"/>
    <w:rPr>
      <w:rFonts w:asciiTheme="majorHAnsi" w:eastAsiaTheme="majorEastAsia" w:hAnsiTheme="majorHAnsi" w:cstheme="majorBidi"/>
      <w:i/>
      <w:iCs/>
      <w:color w:val="632423" w:themeColor="accent2" w:themeShade="80"/>
      <w:sz w:val="22"/>
      <w:szCs w:val="22"/>
    </w:rPr>
  </w:style>
  <w:style w:type="paragraph" w:styleId="Normlnweb">
    <w:name w:val="Normal (Web)"/>
    <w:basedOn w:val="Normln"/>
    <w:uiPriority w:val="99"/>
    <w:unhideWhenUsed/>
    <w:rsid w:val="00383148"/>
    <w:pPr>
      <w:spacing w:before="100" w:beforeAutospacing="1" w:after="100" w:afterAutospacing="1" w:line="240" w:lineRule="auto"/>
    </w:pPr>
    <w:rPr>
      <w:rFonts w:eastAsia="Times New Roman" w:cs="Times New Roman"/>
      <w:szCs w:val="24"/>
      <w:lang w:eastAsia="cs-CZ"/>
    </w:rPr>
  </w:style>
  <w:style w:type="paragraph" w:styleId="Zkladntext3">
    <w:name w:val="Body Text 3"/>
    <w:basedOn w:val="Normln"/>
    <w:link w:val="Zkladntext3Char"/>
    <w:uiPriority w:val="99"/>
    <w:semiHidden/>
    <w:unhideWhenUsed/>
    <w:rsid w:val="00383148"/>
    <w:pPr>
      <w:spacing w:after="0" w:line="240" w:lineRule="auto"/>
    </w:pPr>
    <w:rPr>
      <w:rFonts w:eastAsia="Times New Roman" w:cs="Times New Roman"/>
      <w:b/>
      <w:bCs/>
      <w:szCs w:val="24"/>
      <w:lang w:eastAsia="cs-CZ"/>
    </w:rPr>
  </w:style>
  <w:style w:type="character" w:customStyle="1" w:styleId="Zkladntext3Char">
    <w:name w:val="Základní text 3 Char"/>
    <w:basedOn w:val="Standardnpsmoodstavce"/>
    <w:link w:val="Zkladntext3"/>
    <w:uiPriority w:val="99"/>
    <w:semiHidden/>
    <w:rsid w:val="00383148"/>
    <w:rPr>
      <w:rFonts w:ascii="Times New Roman" w:eastAsia="Times New Roman" w:hAnsi="Times New Roman" w:cs="Times New Roman"/>
      <w:b/>
      <w:bCs/>
      <w:sz w:val="24"/>
      <w:szCs w:val="24"/>
      <w:lang w:eastAsia="cs-CZ"/>
    </w:rPr>
  </w:style>
  <w:style w:type="paragraph" w:customStyle="1" w:styleId="Default">
    <w:name w:val="Default"/>
    <w:rsid w:val="0038314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3Char">
    <w:name w:val="Nadpis 3 Char"/>
    <w:basedOn w:val="Standardnpsmoodstavce"/>
    <w:link w:val="Nadpis3"/>
    <w:uiPriority w:val="9"/>
    <w:semiHidden/>
    <w:rsid w:val="00E76D76"/>
    <w:rPr>
      <w:rFonts w:asciiTheme="majorHAnsi" w:eastAsiaTheme="majorEastAsia" w:hAnsiTheme="majorHAnsi" w:cstheme="majorBidi"/>
      <w:color w:val="943634" w:themeColor="accent2" w:themeShade="BF"/>
      <w:sz w:val="32"/>
      <w:szCs w:val="32"/>
    </w:rPr>
  </w:style>
  <w:style w:type="table" w:styleId="Mkatabulky">
    <w:name w:val="Table Grid"/>
    <w:basedOn w:val="Normlntabulka"/>
    <w:uiPriority w:val="39"/>
    <w:rsid w:val="00E005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3B149C"/>
    <w:rPr>
      <w:rFonts w:asciiTheme="majorHAnsi" w:eastAsiaTheme="majorEastAsia" w:hAnsiTheme="majorHAnsi" w:cstheme="majorBidi"/>
      <w:color w:val="262626" w:themeColor="text1" w:themeTint="D9"/>
      <w:sz w:val="40"/>
      <w:szCs w:val="40"/>
    </w:rPr>
  </w:style>
  <w:style w:type="character" w:styleId="Siln">
    <w:name w:val="Strong"/>
    <w:basedOn w:val="Standardnpsmoodstavce"/>
    <w:uiPriority w:val="22"/>
    <w:qFormat/>
    <w:rsid w:val="00E76D76"/>
    <w:rPr>
      <w:b/>
      <w:bCs/>
    </w:rPr>
  </w:style>
  <w:style w:type="paragraph" w:styleId="Obsah1">
    <w:name w:val="toc 1"/>
    <w:autoRedefine/>
    <w:uiPriority w:val="39"/>
    <w:unhideWhenUsed/>
    <w:rsid w:val="00907324"/>
    <w:pPr>
      <w:spacing w:after="3" w:line="256" w:lineRule="auto"/>
      <w:ind w:left="265" w:right="3668" w:hanging="10"/>
    </w:pPr>
    <w:rPr>
      <w:rFonts w:ascii="Times New Roman" w:eastAsia="Times New Roman" w:hAnsi="Times New Roman" w:cs="Times New Roman"/>
      <w:color w:val="000000"/>
      <w:sz w:val="20"/>
      <w:lang w:eastAsia="cs-CZ"/>
    </w:rPr>
  </w:style>
  <w:style w:type="paragraph" w:styleId="Obsah2">
    <w:name w:val="toc 2"/>
    <w:autoRedefine/>
    <w:uiPriority w:val="39"/>
    <w:unhideWhenUsed/>
    <w:rsid w:val="00907324"/>
    <w:pPr>
      <w:spacing w:after="3" w:line="256" w:lineRule="auto"/>
      <w:ind w:left="265" w:right="3668" w:hanging="10"/>
    </w:pPr>
    <w:rPr>
      <w:rFonts w:ascii="Times New Roman" w:eastAsia="Times New Roman" w:hAnsi="Times New Roman" w:cs="Times New Roman"/>
      <w:color w:val="000000"/>
      <w:sz w:val="20"/>
      <w:lang w:eastAsia="cs-CZ"/>
    </w:rPr>
  </w:style>
  <w:style w:type="paragraph" w:styleId="Textbubliny">
    <w:name w:val="Balloon Text"/>
    <w:basedOn w:val="Normln"/>
    <w:link w:val="TextbublinyChar"/>
    <w:uiPriority w:val="99"/>
    <w:semiHidden/>
    <w:unhideWhenUsed/>
    <w:rsid w:val="00C16D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6D21"/>
    <w:rPr>
      <w:rFonts w:ascii="Segoe UI" w:hAnsi="Segoe UI" w:cs="Segoe UI"/>
      <w:sz w:val="18"/>
      <w:szCs w:val="18"/>
    </w:rPr>
  </w:style>
  <w:style w:type="character" w:customStyle="1" w:styleId="Nadpis4Char">
    <w:name w:val="Nadpis 4 Char"/>
    <w:basedOn w:val="Standardnpsmoodstavce"/>
    <w:link w:val="Nadpis4"/>
    <w:uiPriority w:val="9"/>
    <w:semiHidden/>
    <w:rsid w:val="00E76D76"/>
    <w:rPr>
      <w:rFonts w:asciiTheme="majorHAnsi" w:eastAsiaTheme="majorEastAsia" w:hAnsiTheme="majorHAnsi" w:cstheme="majorBidi"/>
      <w:i/>
      <w:iCs/>
      <w:color w:val="632423" w:themeColor="accent2" w:themeShade="80"/>
      <w:sz w:val="28"/>
      <w:szCs w:val="28"/>
    </w:rPr>
  </w:style>
  <w:style w:type="character" w:customStyle="1" w:styleId="Nadpis7Char">
    <w:name w:val="Nadpis 7 Char"/>
    <w:basedOn w:val="Standardnpsmoodstavce"/>
    <w:link w:val="Nadpis7"/>
    <w:uiPriority w:val="9"/>
    <w:semiHidden/>
    <w:rsid w:val="00E76D76"/>
    <w:rPr>
      <w:rFonts w:asciiTheme="majorHAnsi" w:eastAsiaTheme="majorEastAsia" w:hAnsiTheme="majorHAnsi" w:cstheme="majorBidi"/>
      <w:b/>
      <w:bCs/>
      <w:color w:val="632423" w:themeColor="accent2" w:themeShade="80"/>
      <w:sz w:val="22"/>
      <w:szCs w:val="22"/>
    </w:rPr>
  </w:style>
  <w:style w:type="character" w:customStyle="1" w:styleId="Nadpis8Char">
    <w:name w:val="Nadpis 8 Char"/>
    <w:basedOn w:val="Standardnpsmoodstavce"/>
    <w:link w:val="Nadpis8"/>
    <w:uiPriority w:val="9"/>
    <w:semiHidden/>
    <w:rsid w:val="00E76D76"/>
    <w:rPr>
      <w:rFonts w:asciiTheme="majorHAnsi" w:eastAsiaTheme="majorEastAsia" w:hAnsiTheme="majorHAnsi" w:cstheme="majorBidi"/>
      <w:color w:val="632423" w:themeColor="accent2" w:themeShade="80"/>
      <w:sz w:val="22"/>
      <w:szCs w:val="22"/>
    </w:rPr>
  </w:style>
  <w:style w:type="paragraph" w:styleId="Titulek">
    <w:name w:val="caption"/>
    <w:basedOn w:val="Normln"/>
    <w:next w:val="Normln"/>
    <w:uiPriority w:val="35"/>
    <w:semiHidden/>
    <w:unhideWhenUsed/>
    <w:qFormat/>
    <w:rsid w:val="00E76D76"/>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E76D7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E76D76"/>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E76D76"/>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E76D76"/>
    <w:rPr>
      <w:caps/>
      <w:color w:val="404040" w:themeColor="text1" w:themeTint="BF"/>
      <w:spacing w:val="20"/>
      <w:sz w:val="28"/>
      <w:szCs w:val="28"/>
    </w:rPr>
  </w:style>
  <w:style w:type="character" w:styleId="Zdraznn">
    <w:name w:val="Emphasis"/>
    <w:basedOn w:val="Standardnpsmoodstavce"/>
    <w:uiPriority w:val="20"/>
    <w:qFormat/>
    <w:rsid w:val="00E76D76"/>
    <w:rPr>
      <w:i/>
      <w:iCs/>
      <w:color w:val="000000" w:themeColor="text1"/>
    </w:rPr>
  </w:style>
  <w:style w:type="paragraph" w:styleId="Bezmezer">
    <w:name w:val="No Spacing"/>
    <w:uiPriority w:val="1"/>
    <w:qFormat/>
    <w:rsid w:val="00E76D76"/>
    <w:pPr>
      <w:spacing w:after="0" w:line="240" w:lineRule="auto"/>
    </w:pPr>
  </w:style>
  <w:style w:type="paragraph" w:styleId="Citt">
    <w:name w:val="Quote"/>
    <w:basedOn w:val="Normln"/>
    <w:next w:val="Normln"/>
    <w:link w:val="CittChar"/>
    <w:uiPriority w:val="29"/>
    <w:qFormat/>
    <w:rsid w:val="00E76D76"/>
    <w:pPr>
      <w:spacing w:before="160"/>
      <w:ind w:left="720" w:right="720"/>
      <w:jc w:val="center"/>
    </w:pPr>
    <w:rPr>
      <w:rFonts w:asciiTheme="majorHAnsi" w:eastAsiaTheme="majorEastAsia" w:hAnsiTheme="majorHAnsi" w:cstheme="majorBidi"/>
      <w:color w:val="000000" w:themeColor="text1"/>
      <w:szCs w:val="24"/>
    </w:rPr>
  </w:style>
  <w:style w:type="character" w:customStyle="1" w:styleId="CittChar">
    <w:name w:val="Citát Char"/>
    <w:basedOn w:val="Standardnpsmoodstavce"/>
    <w:link w:val="Citt"/>
    <w:uiPriority w:val="29"/>
    <w:rsid w:val="00E76D76"/>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E76D76"/>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VrazncittChar">
    <w:name w:val="Výrazný citát Char"/>
    <w:basedOn w:val="Standardnpsmoodstavce"/>
    <w:link w:val="Vrazncitt"/>
    <w:uiPriority w:val="30"/>
    <w:rsid w:val="00E76D76"/>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E76D76"/>
    <w:rPr>
      <w:i/>
      <w:iCs/>
      <w:color w:val="595959" w:themeColor="text1" w:themeTint="A6"/>
    </w:rPr>
  </w:style>
  <w:style w:type="character" w:styleId="Zdraznnintenzivn">
    <w:name w:val="Intense Emphasis"/>
    <w:basedOn w:val="Standardnpsmoodstavce"/>
    <w:uiPriority w:val="21"/>
    <w:qFormat/>
    <w:rsid w:val="00E76D76"/>
    <w:rPr>
      <w:b/>
      <w:bCs/>
      <w:i/>
      <w:iCs/>
      <w:caps w:val="0"/>
      <w:smallCaps w:val="0"/>
      <w:strike w:val="0"/>
      <w:dstrike w:val="0"/>
      <w:color w:val="C0504D" w:themeColor="accent2"/>
    </w:rPr>
  </w:style>
  <w:style w:type="character" w:styleId="Odkazjemn">
    <w:name w:val="Subtle Reference"/>
    <w:basedOn w:val="Standardnpsmoodstavce"/>
    <w:uiPriority w:val="31"/>
    <w:qFormat/>
    <w:rsid w:val="00E76D76"/>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E76D76"/>
    <w:rPr>
      <w:b/>
      <w:bCs/>
      <w:caps w:val="0"/>
      <w:smallCaps/>
      <w:color w:val="auto"/>
      <w:spacing w:val="0"/>
      <w:u w:val="single"/>
    </w:rPr>
  </w:style>
  <w:style w:type="character" w:styleId="Nzevknihy">
    <w:name w:val="Book Title"/>
    <w:basedOn w:val="Standardnpsmoodstavce"/>
    <w:uiPriority w:val="33"/>
    <w:qFormat/>
    <w:rsid w:val="00E76D76"/>
    <w:rPr>
      <w:b/>
      <w:bCs/>
      <w:caps w:val="0"/>
      <w:smallCaps/>
      <w:spacing w:val="0"/>
    </w:rPr>
  </w:style>
  <w:style w:type="paragraph" w:styleId="Nadpisobsahu">
    <w:name w:val="TOC Heading"/>
    <w:basedOn w:val="Nadpis1"/>
    <w:next w:val="Normln"/>
    <w:uiPriority w:val="39"/>
    <w:unhideWhenUsed/>
    <w:qFormat/>
    <w:rsid w:val="00E76D76"/>
    <w:pPr>
      <w:outlineLvl w:val="9"/>
    </w:pPr>
  </w:style>
  <w:style w:type="paragraph" w:styleId="Obsah3">
    <w:name w:val="toc 3"/>
    <w:basedOn w:val="Normln"/>
    <w:next w:val="Normln"/>
    <w:autoRedefine/>
    <w:uiPriority w:val="39"/>
    <w:unhideWhenUsed/>
    <w:rsid w:val="00061DAD"/>
    <w:pPr>
      <w:spacing w:after="100" w:line="259" w:lineRule="auto"/>
      <w:ind w:left="440"/>
    </w:pPr>
    <w:rPr>
      <w:rFonts w:cs="Times New Roman"/>
      <w:sz w:val="22"/>
      <w:szCs w:val="22"/>
      <w:lang w:eastAsia="cs-CZ"/>
    </w:rPr>
  </w:style>
  <w:style w:type="paragraph" w:styleId="Zhlav">
    <w:name w:val="header"/>
    <w:basedOn w:val="Normln"/>
    <w:link w:val="ZhlavChar"/>
    <w:uiPriority w:val="99"/>
    <w:unhideWhenUsed/>
    <w:rsid w:val="00AB7F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7F82"/>
  </w:style>
  <w:style w:type="paragraph" w:styleId="Zpat">
    <w:name w:val="footer"/>
    <w:basedOn w:val="Normln"/>
    <w:link w:val="ZpatChar"/>
    <w:uiPriority w:val="99"/>
    <w:unhideWhenUsed/>
    <w:rsid w:val="00AB7F82"/>
    <w:pPr>
      <w:tabs>
        <w:tab w:val="center" w:pos="4536"/>
        <w:tab w:val="right" w:pos="9072"/>
      </w:tabs>
      <w:spacing w:after="0" w:line="240" w:lineRule="auto"/>
    </w:pPr>
  </w:style>
  <w:style w:type="character" w:customStyle="1" w:styleId="ZpatChar">
    <w:name w:val="Zápatí Char"/>
    <w:basedOn w:val="Standardnpsmoodstavce"/>
    <w:link w:val="Zpat"/>
    <w:uiPriority w:val="99"/>
    <w:rsid w:val="00AB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4066">
      <w:bodyDiv w:val="1"/>
      <w:marLeft w:val="0"/>
      <w:marRight w:val="0"/>
      <w:marTop w:val="0"/>
      <w:marBottom w:val="0"/>
      <w:divBdr>
        <w:top w:val="none" w:sz="0" w:space="0" w:color="auto"/>
        <w:left w:val="none" w:sz="0" w:space="0" w:color="auto"/>
        <w:bottom w:val="none" w:sz="0" w:space="0" w:color="auto"/>
        <w:right w:val="none" w:sz="0" w:space="0" w:color="auto"/>
      </w:divBdr>
    </w:div>
    <w:div w:id="723334494">
      <w:bodyDiv w:val="1"/>
      <w:marLeft w:val="0"/>
      <w:marRight w:val="0"/>
      <w:marTop w:val="0"/>
      <w:marBottom w:val="0"/>
      <w:divBdr>
        <w:top w:val="none" w:sz="0" w:space="0" w:color="auto"/>
        <w:left w:val="none" w:sz="0" w:space="0" w:color="auto"/>
        <w:bottom w:val="none" w:sz="0" w:space="0" w:color="auto"/>
        <w:right w:val="none" w:sz="0" w:space="0" w:color="auto"/>
      </w:divBdr>
    </w:div>
    <w:div w:id="814490366">
      <w:bodyDiv w:val="1"/>
      <w:marLeft w:val="0"/>
      <w:marRight w:val="0"/>
      <w:marTop w:val="0"/>
      <w:marBottom w:val="0"/>
      <w:divBdr>
        <w:top w:val="none" w:sz="0" w:space="0" w:color="auto"/>
        <w:left w:val="none" w:sz="0" w:space="0" w:color="auto"/>
        <w:bottom w:val="none" w:sz="0" w:space="0" w:color="auto"/>
        <w:right w:val="none" w:sz="0" w:space="0" w:color="auto"/>
      </w:divBdr>
    </w:div>
    <w:div w:id="1501577322">
      <w:bodyDiv w:val="1"/>
      <w:marLeft w:val="0"/>
      <w:marRight w:val="0"/>
      <w:marTop w:val="0"/>
      <w:marBottom w:val="0"/>
      <w:divBdr>
        <w:top w:val="none" w:sz="0" w:space="0" w:color="auto"/>
        <w:left w:val="none" w:sz="0" w:space="0" w:color="auto"/>
        <w:bottom w:val="none" w:sz="0" w:space="0" w:color="auto"/>
        <w:right w:val="none" w:sz="0" w:space="0" w:color="auto"/>
      </w:divBdr>
    </w:div>
    <w:div w:id="18653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C7136-34EF-4114-A430-49ECDC91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10878</Words>
  <Characters>64187</Characters>
  <Application>Microsoft Office Word</Application>
  <DocSecurity>0</DocSecurity>
  <Lines>534</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Pesek</dc:creator>
  <cp:lastModifiedBy>skolka</cp:lastModifiedBy>
  <cp:revision>4</cp:revision>
  <cp:lastPrinted>2021-02-03T13:37:00Z</cp:lastPrinted>
  <dcterms:created xsi:type="dcterms:W3CDTF">2021-03-06T08:35:00Z</dcterms:created>
  <dcterms:modified xsi:type="dcterms:W3CDTF">2021-10-07T08:17:00Z</dcterms:modified>
</cp:coreProperties>
</file>